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62C" w:rsidRDefault="00C0709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9E9E46" wp14:editId="172AB854">
                <wp:simplePos x="0" y="0"/>
                <wp:positionH relativeFrom="column">
                  <wp:posOffset>-100330</wp:posOffset>
                </wp:positionH>
                <wp:positionV relativeFrom="paragraph">
                  <wp:posOffset>-7104380</wp:posOffset>
                </wp:positionV>
                <wp:extent cx="2524760" cy="627380"/>
                <wp:effectExtent l="0" t="0" r="27940" b="2032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760" cy="627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7094" w:rsidRPr="00C07094" w:rsidRDefault="00C07094" w:rsidP="00C07094">
                            <w:pPr>
                              <w:rPr>
                                <w:rFonts w:ascii="Arial" w:hAnsi="Arial" w:cs="Arial"/>
                                <w:color w:val="548DD4" w:themeColor="text2" w:themeTint="99"/>
                                <w:sz w:val="40"/>
                                <w:szCs w:val="40"/>
                              </w:rPr>
                            </w:pPr>
                            <w:r w:rsidRPr="00C07094">
                              <w:rPr>
                                <w:rFonts w:ascii="Arial" w:hAnsi="Arial" w:cs="Arial"/>
                                <w:color w:val="548DD4" w:themeColor="text2" w:themeTint="99"/>
                                <w:sz w:val="40"/>
                                <w:szCs w:val="40"/>
                              </w:rPr>
                              <w:t>mbonillacof0204</w:t>
                            </w:r>
                          </w:p>
                          <w:p w:rsidR="00C07094" w:rsidRDefault="00C0709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7.9pt;margin-top:-559.4pt;width:198.8pt;height:4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" strokecolor="white [3212]">
                <v:textbox>
                  <w:txbxContent>
                    <w:p w:rsidR="00C07094" w:rsidRPr="00C07094" w:rsidRDefault="00C07094" w:rsidP="00C07094">
                      <w:pPr>
                        <w:rPr>
                          <w:rFonts w:ascii="Arial" w:hAnsi="Arial" w:cs="Arial"/>
                          <w:color w:val="548DD4" w:themeColor="text2" w:themeTint="99"/>
                          <w:sz w:val="40"/>
                          <w:szCs w:val="40"/>
                        </w:rPr>
                      </w:pPr>
                      <w:r w:rsidRPr="00C07094">
                        <w:rPr>
                          <w:rFonts w:ascii="Arial" w:hAnsi="Arial" w:cs="Arial"/>
                          <w:color w:val="548DD4" w:themeColor="text2" w:themeTint="99"/>
                          <w:sz w:val="40"/>
                          <w:szCs w:val="40"/>
                        </w:rPr>
                        <w:t>mbonillacof0204</w:t>
                      </w:r>
                    </w:p>
                    <w:p w:rsidR="00C07094" w:rsidRDefault="00C07094"/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 wp14:anchorId="15846F52" wp14:editId="14AF4960">
            <wp:simplePos x="0" y="0"/>
            <wp:positionH relativeFrom="column">
              <wp:posOffset>130810</wp:posOffset>
            </wp:positionH>
            <wp:positionV relativeFrom="paragraph">
              <wp:posOffset>-169545</wp:posOffset>
            </wp:positionV>
            <wp:extent cx="10044430" cy="7601585"/>
            <wp:effectExtent l="76200" t="0" r="109220" b="0"/>
            <wp:wrapSquare wrapText="bothSides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B062C" w:rsidSect="00443949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949"/>
    <w:rsid w:val="000F36B7"/>
    <w:rsid w:val="0037196B"/>
    <w:rsid w:val="00397601"/>
    <w:rsid w:val="00443949"/>
    <w:rsid w:val="00AB062C"/>
    <w:rsid w:val="00C07094"/>
    <w:rsid w:val="00D9049A"/>
    <w:rsid w:val="00EE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43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39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43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39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7878DF7-0C73-4104-B774-405D3CF3C0BA}" type="doc">
      <dgm:prSet loTypeId="urn:microsoft.com/office/officeart/2005/8/layout/hierarchy1" loCatId="hierarchy" qsTypeId="urn:microsoft.com/office/officeart/2005/8/quickstyle/3d1" qsCatId="3D" csTypeId="urn:microsoft.com/office/officeart/2005/8/colors/colorful2" csCatId="colorful" phldr="1"/>
      <dgm:spPr/>
      <dgm:t>
        <a:bodyPr/>
        <a:lstStyle/>
        <a:p>
          <a:endParaRPr lang="es-ES"/>
        </a:p>
      </dgm:t>
    </dgm:pt>
    <dgm:pt modelId="{854FB269-4A4C-4271-BE6A-95F338ABB275}">
      <dgm:prSet phldrT="[Texto]"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ES" sz="1200" b="1">
              <a:latin typeface="Arial" pitchFamily="34" charset="0"/>
              <a:cs typeface="Arial" pitchFamily="34" charset="0"/>
            </a:rPr>
            <a:t>CARACTERISTICAS Y CUALIDADES DE LOS ESTADOS FINACIEROS </a:t>
          </a:r>
        </a:p>
      </dgm:t>
    </dgm:pt>
    <dgm:pt modelId="{C6BBAEDA-F8A7-4C0C-8274-DE6020D03132}" type="parTrans" cxnId="{5431636F-B749-4B08-8178-AE53EB45886F}">
      <dgm:prSet/>
      <dgm:spPr/>
      <dgm:t>
        <a:bodyPr/>
        <a:lstStyle/>
        <a:p>
          <a:endParaRPr lang="es-ES"/>
        </a:p>
      </dgm:t>
    </dgm:pt>
    <dgm:pt modelId="{D69CF32A-A2BF-4181-A327-2E3FB55125BE}" type="sibTrans" cxnId="{5431636F-B749-4B08-8178-AE53EB45886F}">
      <dgm:prSet/>
      <dgm:spPr/>
      <dgm:t>
        <a:bodyPr/>
        <a:lstStyle/>
        <a:p>
          <a:endParaRPr lang="es-ES"/>
        </a:p>
      </dgm:t>
    </dgm:pt>
    <dgm:pt modelId="{083505F3-8DED-4833-A313-CA6B80F2C7D3}">
      <dgm:prSet phldrT="[Texto]"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ES" sz="1200" b="1">
              <a:latin typeface="Arial" pitchFamily="34" charset="0"/>
              <a:cs typeface="Arial" pitchFamily="34" charset="0"/>
            </a:rPr>
            <a:t>MATERIALIDAD</a:t>
          </a:r>
        </a:p>
        <a:p>
          <a:r>
            <a:rPr lang="es-ES" sz="1200">
              <a:latin typeface="Arial" pitchFamily="34" charset="0"/>
              <a:cs typeface="Arial" pitchFamily="34" charset="0"/>
            </a:rPr>
            <a:t>La omision erronea puede influir en las desiones economicas</a:t>
          </a:r>
        </a:p>
      </dgm:t>
    </dgm:pt>
    <dgm:pt modelId="{22276256-1D96-44C2-99A8-5F95168F8537}" type="parTrans" cxnId="{62598A38-D917-48E0-BBEF-0F39AEF86041}">
      <dgm:prSet/>
      <dgm:spPr/>
      <dgm:t>
        <a:bodyPr/>
        <a:lstStyle/>
        <a:p>
          <a:endParaRPr lang="es-ES"/>
        </a:p>
      </dgm:t>
    </dgm:pt>
    <dgm:pt modelId="{95CFB614-E9BD-4218-914E-3478FFC9E614}" type="sibTrans" cxnId="{62598A38-D917-48E0-BBEF-0F39AEF86041}">
      <dgm:prSet/>
      <dgm:spPr/>
      <dgm:t>
        <a:bodyPr/>
        <a:lstStyle/>
        <a:p>
          <a:endParaRPr lang="es-ES"/>
        </a:p>
      </dgm:t>
    </dgm:pt>
    <dgm:pt modelId="{D9F878CE-19F0-4B00-B799-37BB2C55D449}">
      <dgm:prSet phldrT="[Texto]"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ES" sz="1200" b="1">
              <a:latin typeface="Arial" pitchFamily="34" charset="0"/>
              <a:cs typeface="Arial" pitchFamily="34" charset="0"/>
            </a:rPr>
            <a:t>FIABILIDAD</a:t>
          </a:r>
        </a:p>
        <a:p>
          <a:r>
            <a:rPr lang="es-ES" sz="1200">
              <a:latin typeface="Arial" pitchFamily="34" charset="0"/>
              <a:cs typeface="Arial" pitchFamily="34" charset="0"/>
            </a:rPr>
            <a:t>La informacion debe estar libre de error y sesgo. </a:t>
          </a:r>
        </a:p>
      </dgm:t>
    </dgm:pt>
    <dgm:pt modelId="{BF64AB4F-80E6-4BED-B0D3-1187E9373D42}" type="parTrans" cxnId="{330992C3-0EB2-4617-A6A2-623619C4E666}">
      <dgm:prSet/>
      <dgm:spPr/>
      <dgm:t>
        <a:bodyPr/>
        <a:lstStyle/>
        <a:p>
          <a:endParaRPr lang="es-ES"/>
        </a:p>
      </dgm:t>
    </dgm:pt>
    <dgm:pt modelId="{E9505BED-3C54-463A-8052-B746CF98FE22}" type="sibTrans" cxnId="{330992C3-0EB2-4617-A6A2-623619C4E666}">
      <dgm:prSet/>
      <dgm:spPr/>
      <dgm:t>
        <a:bodyPr/>
        <a:lstStyle/>
        <a:p>
          <a:endParaRPr lang="es-ES"/>
        </a:p>
      </dgm:t>
    </dgm:pt>
    <dgm:pt modelId="{9CCC392B-E162-46FD-B176-4DDA0E54B0DB}">
      <dgm:prSet phldrT="[Texto]"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ES" sz="1200" b="1">
              <a:latin typeface="Arial" pitchFamily="34" charset="0"/>
              <a:cs typeface="Arial" pitchFamily="34" charset="0"/>
            </a:rPr>
            <a:t>LA ESENCIA SOBRE LA FORMA</a:t>
          </a:r>
        </a:p>
        <a:p>
          <a:r>
            <a:rPr lang="es-ES" sz="1200" b="0">
              <a:latin typeface="Arial" pitchFamily="34" charset="0"/>
              <a:cs typeface="Arial" pitchFamily="34" charset="0"/>
            </a:rPr>
            <a:t>Las transaciones beben contbilizarse con su esencia </a:t>
          </a:r>
        </a:p>
      </dgm:t>
    </dgm:pt>
    <dgm:pt modelId="{EA00D5F0-590D-48F4-B003-86306766C4E6}" type="parTrans" cxnId="{62D1E255-E24F-45D3-B28E-C06564BAD69A}">
      <dgm:prSet/>
      <dgm:spPr/>
      <dgm:t>
        <a:bodyPr/>
        <a:lstStyle/>
        <a:p>
          <a:endParaRPr lang="es-ES"/>
        </a:p>
      </dgm:t>
    </dgm:pt>
    <dgm:pt modelId="{3CEEDDD9-856B-4B00-AAEE-BFFD411C476F}" type="sibTrans" cxnId="{62D1E255-E24F-45D3-B28E-C06564BAD69A}">
      <dgm:prSet/>
      <dgm:spPr/>
      <dgm:t>
        <a:bodyPr/>
        <a:lstStyle/>
        <a:p>
          <a:endParaRPr lang="es-ES"/>
        </a:p>
      </dgm:t>
    </dgm:pt>
    <dgm:pt modelId="{98FE53CA-41B2-43EF-9470-6429CC8945AD}">
      <dgm:prSet phldrT="[Texto]"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endParaRPr lang="es-ES" sz="1200">
            <a:latin typeface="Arial" pitchFamily="34" charset="0"/>
            <a:cs typeface="Arial" pitchFamily="34" charset="0"/>
          </a:endParaRPr>
        </a:p>
        <a:p>
          <a:pPr algn="ctr"/>
          <a:endParaRPr lang="es-ES" sz="1200">
            <a:latin typeface="Arial" pitchFamily="34" charset="0"/>
            <a:cs typeface="Arial" pitchFamily="34" charset="0"/>
          </a:endParaRPr>
        </a:p>
        <a:p>
          <a:pPr algn="ctr"/>
          <a:endParaRPr lang="es-ES" sz="1200">
            <a:latin typeface="Arial" pitchFamily="34" charset="0"/>
            <a:cs typeface="Arial" pitchFamily="34" charset="0"/>
          </a:endParaRPr>
        </a:p>
        <a:p>
          <a:pPr algn="ctr"/>
          <a:r>
            <a:rPr lang="es-ES" sz="1200" b="1">
              <a:latin typeface="Arial" pitchFamily="34" charset="0"/>
              <a:cs typeface="Arial" pitchFamily="34" charset="0"/>
            </a:rPr>
            <a:t>COMPRENSIBILIDAD</a:t>
          </a:r>
        </a:p>
        <a:p>
          <a:pPr algn="ctr"/>
          <a:r>
            <a:rPr lang="es-ES" sz="1200">
              <a:latin typeface="Arial" pitchFamily="34" charset="0"/>
              <a:cs typeface="Arial" pitchFamily="34" charset="0"/>
            </a:rPr>
            <a:t>La informacion debe ser comprensible para los usuarios </a:t>
          </a:r>
        </a:p>
        <a:p>
          <a:pPr algn="ctr"/>
          <a:endParaRPr lang="es-ES" sz="1200">
            <a:latin typeface="Arial" pitchFamily="34" charset="0"/>
            <a:cs typeface="Arial" pitchFamily="34" charset="0"/>
          </a:endParaRPr>
        </a:p>
        <a:p>
          <a:pPr algn="ctr"/>
          <a:endParaRPr lang="es-ES" sz="1200">
            <a:latin typeface="Arial" pitchFamily="34" charset="0"/>
            <a:cs typeface="Arial" pitchFamily="34" charset="0"/>
          </a:endParaRPr>
        </a:p>
      </dgm:t>
    </dgm:pt>
    <dgm:pt modelId="{677A66A2-94F1-4BE0-86BE-B1EBE8190A97}" type="parTrans" cxnId="{C7A42202-8097-4475-AC05-3551659EE637}">
      <dgm:prSet/>
      <dgm:spPr/>
      <dgm:t>
        <a:bodyPr/>
        <a:lstStyle/>
        <a:p>
          <a:endParaRPr lang="es-ES"/>
        </a:p>
      </dgm:t>
    </dgm:pt>
    <dgm:pt modelId="{5A43AF5E-5F11-472C-852D-5E2290D8EB27}" type="sibTrans" cxnId="{C7A42202-8097-4475-AC05-3551659EE637}">
      <dgm:prSet/>
      <dgm:spPr/>
      <dgm:t>
        <a:bodyPr/>
        <a:lstStyle/>
        <a:p>
          <a:endParaRPr lang="es-ES"/>
        </a:p>
      </dgm:t>
    </dgm:pt>
    <dgm:pt modelId="{48799275-0C3C-465C-8B2B-694EEA150DFB}">
      <dgm:prSet phldrT="[Texto]"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ES" sz="1200" b="1">
              <a:latin typeface="Arial" pitchFamily="34" charset="0"/>
              <a:cs typeface="Arial" pitchFamily="34" charset="0"/>
            </a:rPr>
            <a:t>INTEGRIDAD </a:t>
          </a:r>
        </a:p>
        <a:p>
          <a:r>
            <a:rPr lang="es-ES" sz="1200" b="0">
              <a:latin typeface="Arial" pitchFamily="34" charset="0"/>
              <a:cs typeface="Arial" pitchFamily="34" charset="0"/>
            </a:rPr>
            <a:t>La informacion en los  estados fiancieros deve ser completa y de importancia relativa</a:t>
          </a:r>
        </a:p>
      </dgm:t>
    </dgm:pt>
    <dgm:pt modelId="{896CC295-40C3-43CA-AE53-1A30A85BC6B6}" type="parTrans" cxnId="{8068794B-8738-4937-B23E-93004F7BAED6}">
      <dgm:prSet/>
      <dgm:spPr/>
      <dgm:t>
        <a:bodyPr/>
        <a:lstStyle/>
        <a:p>
          <a:endParaRPr lang="es-ES"/>
        </a:p>
      </dgm:t>
    </dgm:pt>
    <dgm:pt modelId="{7BADFC63-7EDD-4169-BB9F-117322038619}" type="sibTrans" cxnId="{8068794B-8738-4937-B23E-93004F7BAED6}">
      <dgm:prSet/>
      <dgm:spPr/>
      <dgm:t>
        <a:bodyPr/>
        <a:lstStyle/>
        <a:p>
          <a:endParaRPr lang="es-ES"/>
        </a:p>
      </dgm:t>
    </dgm:pt>
    <dgm:pt modelId="{AFACD614-D8A6-4E84-88A4-7C7FEED2CE84}">
      <dgm:prSet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ES" sz="1200" b="1">
              <a:latin typeface="Arial" pitchFamily="34" charset="0"/>
              <a:cs typeface="Arial" pitchFamily="34" charset="0"/>
            </a:rPr>
            <a:t>RELEVANCIA</a:t>
          </a:r>
        </a:p>
        <a:p>
          <a:r>
            <a:rPr lang="es-ES" sz="1200">
              <a:latin typeface="Arial" pitchFamily="34" charset="0"/>
              <a:cs typeface="Arial" pitchFamily="34" charset="0"/>
            </a:rPr>
            <a:t>Toda informacion importante es necesaria para la toma de deciciones .</a:t>
          </a:r>
        </a:p>
      </dgm:t>
    </dgm:pt>
    <dgm:pt modelId="{011ABD46-F245-4FC4-BCDE-69EFF7F7BCA6}" type="parTrans" cxnId="{F36B1253-DA17-42F8-818B-9A155BEB3951}">
      <dgm:prSet/>
      <dgm:spPr/>
      <dgm:t>
        <a:bodyPr/>
        <a:lstStyle/>
        <a:p>
          <a:endParaRPr lang="es-ES"/>
        </a:p>
      </dgm:t>
    </dgm:pt>
    <dgm:pt modelId="{AC574029-02A1-48FE-888C-B253CDB0DA0B}" type="sibTrans" cxnId="{F36B1253-DA17-42F8-818B-9A155BEB3951}">
      <dgm:prSet/>
      <dgm:spPr/>
      <dgm:t>
        <a:bodyPr/>
        <a:lstStyle/>
        <a:p>
          <a:endParaRPr lang="es-ES"/>
        </a:p>
      </dgm:t>
    </dgm:pt>
    <dgm:pt modelId="{8F6B1837-92FB-4ADD-A386-C9FEC336F72D}">
      <dgm:prSet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ES" sz="1200" b="1">
              <a:latin typeface="Arial" pitchFamily="34" charset="0"/>
              <a:cs typeface="Arial" pitchFamily="34" charset="0"/>
            </a:rPr>
            <a:t>COMPARABILIDAD</a:t>
          </a:r>
        </a:p>
        <a:p>
          <a:r>
            <a:rPr lang="es-ES" sz="1100" b="0">
              <a:latin typeface="Arial" pitchFamily="34" charset="0"/>
              <a:cs typeface="Arial" pitchFamily="34" charset="0"/>
            </a:rPr>
            <a:t>Los usuarios deben ser capases de comparar estados finacieros de la entidad y de otras entiddes </a:t>
          </a:r>
        </a:p>
      </dgm:t>
    </dgm:pt>
    <dgm:pt modelId="{358C39A3-64D6-491C-B039-06FE56A8BE9E}" type="parTrans" cxnId="{7F8DFE4D-323B-4981-84D4-A0E9FA9E5CA9}">
      <dgm:prSet/>
      <dgm:spPr/>
      <dgm:t>
        <a:bodyPr/>
        <a:lstStyle/>
        <a:p>
          <a:endParaRPr lang="es-ES"/>
        </a:p>
      </dgm:t>
    </dgm:pt>
    <dgm:pt modelId="{794EC8BB-5B7A-47E3-9399-487E73E125B5}" type="sibTrans" cxnId="{7F8DFE4D-323B-4981-84D4-A0E9FA9E5CA9}">
      <dgm:prSet/>
      <dgm:spPr/>
      <dgm:t>
        <a:bodyPr/>
        <a:lstStyle/>
        <a:p>
          <a:endParaRPr lang="es-ES"/>
        </a:p>
      </dgm:t>
    </dgm:pt>
    <dgm:pt modelId="{709663D4-366C-4069-8E9C-BB1E1C141C52}">
      <dgm:prSet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ES" sz="1200" b="1">
              <a:latin typeface="Arial" pitchFamily="34" charset="0"/>
              <a:cs typeface="Arial" pitchFamily="34" charset="0"/>
            </a:rPr>
            <a:t>PRUDENCIA</a:t>
          </a:r>
          <a:r>
            <a:rPr lang="es-ES" sz="1100" b="1">
              <a:latin typeface="Arial" pitchFamily="34" charset="0"/>
              <a:cs typeface="Arial" pitchFamily="34" charset="0"/>
            </a:rPr>
            <a:t> </a:t>
          </a:r>
        </a:p>
        <a:p>
          <a:r>
            <a:rPr lang="es-ES" sz="1100" b="0">
              <a:latin typeface="Arial" pitchFamily="34" charset="0"/>
              <a:cs typeface="Arial" pitchFamily="34" charset="0"/>
            </a:rPr>
            <a:t>Que los activos o los ingresos no se expresen en exceso y que los pasivos y los gastos no se expresen en defecto </a:t>
          </a:r>
        </a:p>
      </dgm:t>
    </dgm:pt>
    <dgm:pt modelId="{B5E09ACE-E6E9-4829-9AA3-12EE06876C9A}" type="parTrans" cxnId="{4D3A7C8E-FC63-4608-852F-0BA38F163171}">
      <dgm:prSet/>
      <dgm:spPr/>
      <dgm:t>
        <a:bodyPr/>
        <a:lstStyle/>
        <a:p>
          <a:endParaRPr lang="es-ES"/>
        </a:p>
      </dgm:t>
    </dgm:pt>
    <dgm:pt modelId="{FC262F59-36B8-4243-9F07-67F6AAB09B15}" type="sibTrans" cxnId="{4D3A7C8E-FC63-4608-852F-0BA38F163171}">
      <dgm:prSet/>
      <dgm:spPr/>
      <dgm:t>
        <a:bodyPr/>
        <a:lstStyle/>
        <a:p>
          <a:endParaRPr lang="es-ES"/>
        </a:p>
      </dgm:t>
    </dgm:pt>
    <dgm:pt modelId="{ADA72820-2E3D-40AF-8340-4DC64598098F}">
      <dgm:prSet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ES" sz="1200" b="1">
              <a:latin typeface="Arial" pitchFamily="34" charset="0"/>
              <a:cs typeface="Arial" pitchFamily="34" charset="0"/>
            </a:rPr>
            <a:t>OPORTUNIDAD</a:t>
          </a:r>
        </a:p>
        <a:p>
          <a:r>
            <a:rPr lang="es-ES" sz="1200" b="0">
              <a:latin typeface="Arial" pitchFamily="34" charset="0"/>
              <a:cs typeface="Arial" pitchFamily="34" charset="0"/>
            </a:rPr>
            <a:t>Proporcionar informacion dentro del periodo de tiempo para las deciones </a:t>
          </a:r>
        </a:p>
      </dgm:t>
    </dgm:pt>
    <dgm:pt modelId="{DE7633CC-51A6-40B2-BF9F-8EA5432C70A3}" type="parTrans" cxnId="{83022C09-664A-48EE-8DAA-01FCF9C2207C}">
      <dgm:prSet/>
      <dgm:spPr/>
      <dgm:t>
        <a:bodyPr/>
        <a:lstStyle/>
        <a:p>
          <a:endParaRPr lang="es-ES"/>
        </a:p>
      </dgm:t>
    </dgm:pt>
    <dgm:pt modelId="{CFAF99A4-3A95-4E29-A158-176EEB9FABB7}" type="sibTrans" cxnId="{83022C09-664A-48EE-8DAA-01FCF9C2207C}">
      <dgm:prSet/>
      <dgm:spPr/>
      <dgm:t>
        <a:bodyPr/>
        <a:lstStyle/>
        <a:p>
          <a:endParaRPr lang="es-ES"/>
        </a:p>
      </dgm:t>
    </dgm:pt>
    <dgm:pt modelId="{835B94BD-A347-4E9E-8F94-9102F01A31EA}">
      <dgm:prSet custT="1">
        <dgm:style>
          <a:lnRef idx="1">
            <a:schemeClr val="accent4"/>
          </a:lnRef>
          <a:fillRef idx="2">
            <a:schemeClr val="accent4"/>
          </a:fillRef>
          <a:effectRef idx="1">
            <a:schemeClr val="accent4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s-ES" sz="1200" b="1">
              <a:latin typeface="Arial" pitchFamily="34" charset="0"/>
              <a:cs typeface="Arial" pitchFamily="34" charset="0"/>
            </a:rPr>
            <a:t>EQUILIBRIO ENNTRE COSTO Y BENEFICIO </a:t>
          </a:r>
        </a:p>
        <a:p>
          <a:r>
            <a:rPr lang="es-ES" sz="1200" b="0">
              <a:latin typeface="Arial" pitchFamily="34" charset="0"/>
              <a:cs typeface="Arial" pitchFamily="34" charset="0"/>
            </a:rPr>
            <a:t>Los beneficios tienen que ser mayor a los costos </a:t>
          </a:r>
        </a:p>
      </dgm:t>
    </dgm:pt>
    <dgm:pt modelId="{5BC43301-569F-476F-A416-ECB9A70279D2}" type="parTrans" cxnId="{B542B755-4F87-422B-A4B4-48720D34CF02}">
      <dgm:prSet/>
      <dgm:spPr/>
      <dgm:t>
        <a:bodyPr/>
        <a:lstStyle/>
        <a:p>
          <a:endParaRPr lang="es-ES"/>
        </a:p>
      </dgm:t>
    </dgm:pt>
    <dgm:pt modelId="{F04D0587-72B8-404E-A28D-6158124E839C}" type="sibTrans" cxnId="{B542B755-4F87-422B-A4B4-48720D34CF02}">
      <dgm:prSet/>
      <dgm:spPr/>
      <dgm:t>
        <a:bodyPr/>
        <a:lstStyle/>
        <a:p>
          <a:endParaRPr lang="es-ES"/>
        </a:p>
      </dgm:t>
    </dgm:pt>
    <dgm:pt modelId="{BBE19755-C431-4E5E-A3EA-6F5A6421272F}" type="pres">
      <dgm:prSet presAssocID="{F7878DF7-0C73-4104-B774-405D3CF3C0BA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BC3D0B13-81DE-4C51-8F35-12D1DDA635FB}" type="pres">
      <dgm:prSet presAssocID="{854FB269-4A4C-4271-BE6A-95F338ABB275}" presName="hierRoot1" presStyleCnt="0"/>
      <dgm:spPr/>
    </dgm:pt>
    <dgm:pt modelId="{0FBCEEC5-A741-4A32-95D8-669F7D7DD2E0}" type="pres">
      <dgm:prSet presAssocID="{854FB269-4A4C-4271-BE6A-95F338ABB275}" presName="composite" presStyleCnt="0"/>
      <dgm:spPr/>
    </dgm:pt>
    <dgm:pt modelId="{79D7E9F7-3C25-49E9-A5D5-A98732EEB62B}" type="pres">
      <dgm:prSet presAssocID="{854FB269-4A4C-4271-BE6A-95F338ABB275}" presName="background" presStyleLbl="node0" presStyleIdx="0" presStyleCnt="1"/>
      <dgm:spPr/>
    </dgm:pt>
    <dgm:pt modelId="{3725F104-9610-4C78-A3BA-DD12F27B1CE7}" type="pres">
      <dgm:prSet presAssocID="{854FB269-4A4C-4271-BE6A-95F338ABB275}" presName="text" presStyleLbl="fgAcc0" presStyleIdx="0" presStyleCnt="1" custScaleX="186034" custLinFactNeighborX="2643" custLinFactNeighborY="-3175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B865D928-F9FA-4077-AADF-A63F935CDBB1}" type="pres">
      <dgm:prSet presAssocID="{854FB269-4A4C-4271-BE6A-95F338ABB275}" presName="hierChild2" presStyleCnt="0"/>
      <dgm:spPr/>
    </dgm:pt>
    <dgm:pt modelId="{5E15636E-E657-4069-8FD7-1AC0E816DEBB}" type="pres">
      <dgm:prSet presAssocID="{22276256-1D96-44C2-99A8-5F95168F8537}" presName="Name10" presStyleLbl="parChTrans1D2" presStyleIdx="0" presStyleCnt="3"/>
      <dgm:spPr/>
    </dgm:pt>
    <dgm:pt modelId="{7DEBC64D-7DFC-4CFD-B379-35FB33E9FA95}" type="pres">
      <dgm:prSet presAssocID="{083505F3-8DED-4833-A313-CA6B80F2C7D3}" presName="hierRoot2" presStyleCnt="0"/>
      <dgm:spPr/>
    </dgm:pt>
    <dgm:pt modelId="{5115B420-30FC-4840-B1A3-0E4F4325205F}" type="pres">
      <dgm:prSet presAssocID="{083505F3-8DED-4833-A313-CA6B80F2C7D3}" presName="composite2" presStyleCnt="0"/>
      <dgm:spPr/>
    </dgm:pt>
    <dgm:pt modelId="{69A94D31-3D8E-4B99-9C1C-3D4BDBC98ECA}" type="pres">
      <dgm:prSet presAssocID="{083505F3-8DED-4833-A313-CA6B80F2C7D3}" presName="background2" presStyleLbl="node2" presStyleIdx="0" presStyleCnt="3"/>
      <dgm:spPr/>
    </dgm:pt>
    <dgm:pt modelId="{9D7D5F22-A17F-4DC8-A3F4-7EFD2BC1BDEB}" type="pres">
      <dgm:prSet presAssocID="{083505F3-8DED-4833-A313-CA6B80F2C7D3}" presName="text2" presStyleLbl="fgAcc2" presStyleIdx="0" presStyleCnt="3" custLinFactNeighborX="250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B8A537A9-9CFD-4D17-B5E2-0CF6CEA7694C}" type="pres">
      <dgm:prSet presAssocID="{083505F3-8DED-4833-A313-CA6B80F2C7D3}" presName="hierChild3" presStyleCnt="0"/>
      <dgm:spPr/>
    </dgm:pt>
    <dgm:pt modelId="{A5F43A95-5195-4811-BD7A-203539AA462E}" type="pres">
      <dgm:prSet presAssocID="{BF64AB4F-80E6-4BED-B0D3-1187E9373D42}" presName="Name17" presStyleLbl="parChTrans1D3" presStyleIdx="0" presStyleCnt="5"/>
      <dgm:spPr/>
    </dgm:pt>
    <dgm:pt modelId="{E9E7883D-7B54-46A0-A813-2A9B1713DEEB}" type="pres">
      <dgm:prSet presAssocID="{D9F878CE-19F0-4B00-B799-37BB2C55D449}" presName="hierRoot3" presStyleCnt="0"/>
      <dgm:spPr/>
    </dgm:pt>
    <dgm:pt modelId="{8EDC65EC-A4D9-4EAF-BB69-9C4E420B25BC}" type="pres">
      <dgm:prSet presAssocID="{D9F878CE-19F0-4B00-B799-37BB2C55D449}" presName="composite3" presStyleCnt="0"/>
      <dgm:spPr/>
    </dgm:pt>
    <dgm:pt modelId="{B39D1213-68E7-4B6F-B216-73786A7F6A91}" type="pres">
      <dgm:prSet presAssocID="{D9F878CE-19F0-4B00-B799-37BB2C55D449}" presName="background3" presStyleLbl="node3" presStyleIdx="0" presStyleCnt="5"/>
      <dgm:spPr/>
    </dgm:pt>
    <dgm:pt modelId="{670C78EB-0CBE-4818-A9FF-19F683079FDE}" type="pres">
      <dgm:prSet presAssocID="{D9F878CE-19F0-4B00-B799-37BB2C55D449}" presName="text3" presStyleLbl="fgAcc3" presStyleIdx="0" presStyleCnt="5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034C41C3-1B50-4FBE-AE2B-3FBFC339DD8E}" type="pres">
      <dgm:prSet presAssocID="{D9F878CE-19F0-4B00-B799-37BB2C55D449}" presName="hierChild4" presStyleCnt="0"/>
      <dgm:spPr/>
    </dgm:pt>
    <dgm:pt modelId="{EC1DF75F-771F-4613-9B84-5129A5041A82}" type="pres">
      <dgm:prSet presAssocID="{EA00D5F0-590D-48F4-B003-86306766C4E6}" presName="Name17" presStyleLbl="parChTrans1D3" presStyleIdx="1" presStyleCnt="5"/>
      <dgm:spPr/>
    </dgm:pt>
    <dgm:pt modelId="{F92C368D-CDB6-4DC4-A7A7-B7971B06B985}" type="pres">
      <dgm:prSet presAssocID="{9CCC392B-E162-46FD-B176-4DDA0E54B0DB}" presName="hierRoot3" presStyleCnt="0"/>
      <dgm:spPr/>
    </dgm:pt>
    <dgm:pt modelId="{65D10998-FA81-4CAF-A539-ED146B6A5A96}" type="pres">
      <dgm:prSet presAssocID="{9CCC392B-E162-46FD-B176-4DDA0E54B0DB}" presName="composite3" presStyleCnt="0"/>
      <dgm:spPr/>
    </dgm:pt>
    <dgm:pt modelId="{52320228-2679-4869-8D1B-A90B62A1A6FD}" type="pres">
      <dgm:prSet presAssocID="{9CCC392B-E162-46FD-B176-4DDA0E54B0DB}" presName="background3" presStyleLbl="node3" presStyleIdx="1" presStyleCnt="5"/>
      <dgm:spPr/>
    </dgm:pt>
    <dgm:pt modelId="{E947DC3E-3216-45AA-A4A2-0FE7900F650C}" type="pres">
      <dgm:prSet presAssocID="{9CCC392B-E162-46FD-B176-4DDA0E54B0DB}" presName="text3" presStyleLbl="fgAcc3" presStyleIdx="1" presStyleCnt="5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6E5E088A-FEDD-4F61-AC41-40D1B69A00E0}" type="pres">
      <dgm:prSet presAssocID="{9CCC392B-E162-46FD-B176-4DDA0E54B0DB}" presName="hierChild4" presStyleCnt="0"/>
      <dgm:spPr/>
    </dgm:pt>
    <dgm:pt modelId="{A40B08A1-5AD7-4AAE-9C9E-EB936DA5F781}" type="pres">
      <dgm:prSet presAssocID="{B5E09ACE-E6E9-4829-9AA3-12EE06876C9A}" presName="Name17" presStyleLbl="parChTrans1D3" presStyleIdx="2" presStyleCnt="5"/>
      <dgm:spPr/>
    </dgm:pt>
    <dgm:pt modelId="{9B2DAFDA-1D3D-4663-BB45-578F9D5536AD}" type="pres">
      <dgm:prSet presAssocID="{709663D4-366C-4069-8E9C-BB1E1C141C52}" presName="hierRoot3" presStyleCnt="0"/>
      <dgm:spPr/>
    </dgm:pt>
    <dgm:pt modelId="{8A3A5880-6A82-493A-95B8-1A91C9FDA59B}" type="pres">
      <dgm:prSet presAssocID="{709663D4-366C-4069-8E9C-BB1E1C141C52}" presName="composite3" presStyleCnt="0"/>
      <dgm:spPr/>
    </dgm:pt>
    <dgm:pt modelId="{2EDB8BAF-35C4-4B42-B21D-C382C679ED4C}" type="pres">
      <dgm:prSet presAssocID="{709663D4-366C-4069-8E9C-BB1E1C141C52}" presName="background3" presStyleLbl="node3" presStyleIdx="2" presStyleCnt="5"/>
      <dgm:spPr/>
    </dgm:pt>
    <dgm:pt modelId="{F6B99A73-E09F-4141-A9BD-8C76393A9E07}" type="pres">
      <dgm:prSet presAssocID="{709663D4-366C-4069-8E9C-BB1E1C141C52}" presName="text3" presStyleLbl="fgAcc3" presStyleIdx="2" presStyleCnt="5" custScaleY="109009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834F7203-FE22-4487-BF3B-FD58489401E0}" type="pres">
      <dgm:prSet presAssocID="{709663D4-366C-4069-8E9C-BB1E1C141C52}" presName="hierChild4" presStyleCnt="0"/>
      <dgm:spPr/>
    </dgm:pt>
    <dgm:pt modelId="{EE6E5AB4-F4E6-4926-AF93-C3F677801AF4}" type="pres">
      <dgm:prSet presAssocID="{DE7633CC-51A6-40B2-BF9F-8EA5432C70A3}" presName="Name23" presStyleLbl="parChTrans1D4" presStyleIdx="0" presStyleCnt="2"/>
      <dgm:spPr/>
    </dgm:pt>
    <dgm:pt modelId="{BD70C882-8B5E-47F0-9611-E732BB108FF2}" type="pres">
      <dgm:prSet presAssocID="{ADA72820-2E3D-40AF-8340-4DC64598098F}" presName="hierRoot4" presStyleCnt="0"/>
      <dgm:spPr/>
    </dgm:pt>
    <dgm:pt modelId="{A80D96D8-B1DA-4CF7-AB66-98B90EF65AC0}" type="pres">
      <dgm:prSet presAssocID="{ADA72820-2E3D-40AF-8340-4DC64598098F}" presName="composite4" presStyleCnt="0"/>
      <dgm:spPr/>
    </dgm:pt>
    <dgm:pt modelId="{BE844BB7-570E-4682-B051-0F08C6451038}" type="pres">
      <dgm:prSet presAssocID="{ADA72820-2E3D-40AF-8340-4DC64598098F}" presName="background4" presStyleLbl="node4" presStyleIdx="0" presStyleCnt="2"/>
      <dgm:spPr/>
    </dgm:pt>
    <dgm:pt modelId="{21DBA4D6-25D9-448C-942C-991157985F71}" type="pres">
      <dgm:prSet presAssocID="{ADA72820-2E3D-40AF-8340-4DC64598098F}" presName="text4" presStyleLbl="fgAcc4" presStyleIdx="0" presStyleCnt="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F9DC20C0-9E75-4526-BB29-41BFF04F672F}" type="pres">
      <dgm:prSet presAssocID="{ADA72820-2E3D-40AF-8340-4DC64598098F}" presName="hierChild5" presStyleCnt="0"/>
      <dgm:spPr/>
    </dgm:pt>
    <dgm:pt modelId="{DD62B4B5-70B4-48F5-A108-B68719DDC1C0}" type="pres">
      <dgm:prSet presAssocID="{5BC43301-569F-476F-A416-ECB9A70279D2}" presName="Name23" presStyleLbl="parChTrans1D4" presStyleIdx="1" presStyleCnt="2"/>
      <dgm:spPr/>
    </dgm:pt>
    <dgm:pt modelId="{5B307359-E88C-4C73-893E-98A1E983FD7E}" type="pres">
      <dgm:prSet presAssocID="{835B94BD-A347-4E9E-8F94-9102F01A31EA}" presName="hierRoot4" presStyleCnt="0"/>
      <dgm:spPr/>
    </dgm:pt>
    <dgm:pt modelId="{A3ED7FCC-AACE-400C-A939-3F52AF046A56}" type="pres">
      <dgm:prSet presAssocID="{835B94BD-A347-4E9E-8F94-9102F01A31EA}" presName="composite4" presStyleCnt="0"/>
      <dgm:spPr/>
    </dgm:pt>
    <dgm:pt modelId="{343A4475-0F86-4C5B-8C47-C2A0A84E68BF}" type="pres">
      <dgm:prSet presAssocID="{835B94BD-A347-4E9E-8F94-9102F01A31EA}" presName="background4" presStyleLbl="node4" presStyleIdx="1" presStyleCnt="2"/>
      <dgm:spPr/>
    </dgm:pt>
    <dgm:pt modelId="{3CC2FA0C-F1E2-424E-976B-632AA0F31C6D}" type="pres">
      <dgm:prSet presAssocID="{835B94BD-A347-4E9E-8F94-9102F01A31EA}" presName="text4" presStyleLbl="fgAcc4" presStyleIdx="1" presStyleCnt="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8CFF23F0-099A-4978-ABCB-0124FB9F698D}" type="pres">
      <dgm:prSet presAssocID="{835B94BD-A347-4E9E-8F94-9102F01A31EA}" presName="hierChild5" presStyleCnt="0"/>
      <dgm:spPr/>
    </dgm:pt>
    <dgm:pt modelId="{5204AD90-53AC-4999-AC75-1620A35A97FB}" type="pres">
      <dgm:prSet presAssocID="{677A66A2-94F1-4BE0-86BE-B1EBE8190A97}" presName="Name10" presStyleLbl="parChTrans1D2" presStyleIdx="1" presStyleCnt="3"/>
      <dgm:spPr/>
    </dgm:pt>
    <dgm:pt modelId="{EA37BE60-1214-4A01-AC10-65571A087C6B}" type="pres">
      <dgm:prSet presAssocID="{98FE53CA-41B2-43EF-9470-6429CC8945AD}" presName="hierRoot2" presStyleCnt="0"/>
      <dgm:spPr/>
    </dgm:pt>
    <dgm:pt modelId="{D43A6EDF-9A9F-498F-BC0F-4BC3456E4242}" type="pres">
      <dgm:prSet presAssocID="{98FE53CA-41B2-43EF-9470-6429CC8945AD}" presName="composite2" presStyleCnt="0"/>
      <dgm:spPr/>
    </dgm:pt>
    <dgm:pt modelId="{605C5286-9B24-4295-9B6A-F76A0710C885}" type="pres">
      <dgm:prSet presAssocID="{98FE53CA-41B2-43EF-9470-6429CC8945AD}" presName="background2" presStyleLbl="node2" presStyleIdx="1" presStyleCnt="3"/>
      <dgm:spPr/>
    </dgm:pt>
    <dgm:pt modelId="{D7117108-EE99-468B-BC88-13B7A29DAE2D}" type="pres">
      <dgm:prSet presAssocID="{98FE53CA-41B2-43EF-9470-6429CC8945AD}" presName="text2" presStyleLbl="fgAcc2" presStyleIdx="1" presStyleCnt="3" custScaleX="121442" custScaleY="89192" custLinFactNeighborX="-50748" custLinFactNeighborY="452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B7A43C65-436B-4F1B-A023-F0FFB7CB0DA2}" type="pres">
      <dgm:prSet presAssocID="{98FE53CA-41B2-43EF-9470-6429CC8945AD}" presName="hierChild3" presStyleCnt="0"/>
      <dgm:spPr/>
    </dgm:pt>
    <dgm:pt modelId="{AB14A0FE-BFD8-4384-9873-7540EB64510D}" type="pres">
      <dgm:prSet presAssocID="{896CC295-40C3-43CA-AE53-1A30A85BC6B6}" presName="Name17" presStyleLbl="parChTrans1D3" presStyleIdx="3" presStyleCnt="5"/>
      <dgm:spPr/>
    </dgm:pt>
    <dgm:pt modelId="{A3FD6470-781E-4D42-9B97-F5A07C510D4E}" type="pres">
      <dgm:prSet presAssocID="{48799275-0C3C-465C-8B2B-694EEA150DFB}" presName="hierRoot3" presStyleCnt="0"/>
      <dgm:spPr/>
    </dgm:pt>
    <dgm:pt modelId="{7C021FD3-2DC8-4327-8EEC-8C0F1B7023FB}" type="pres">
      <dgm:prSet presAssocID="{48799275-0C3C-465C-8B2B-694EEA150DFB}" presName="composite3" presStyleCnt="0"/>
      <dgm:spPr/>
    </dgm:pt>
    <dgm:pt modelId="{74689F87-2B9F-48BD-BB7D-611A7983D27B}" type="pres">
      <dgm:prSet presAssocID="{48799275-0C3C-465C-8B2B-694EEA150DFB}" presName="background3" presStyleLbl="node3" presStyleIdx="3" presStyleCnt="5"/>
      <dgm:spPr/>
    </dgm:pt>
    <dgm:pt modelId="{C028418D-6CC8-4151-A513-4552ACDB2535}" type="pres">
      <dgm:prSet presAssocID="{48799275-0C3C-465C-8B2B-694EEA150DFB}" presName="text3" presStyleLbl="fgAcc3" presStyleIdx="3" presStyleCnt="5" custLinFactNeighborX="2478" custLinFactNeighborY="3240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1F6E01AB-8181-46B4-B042-2FB5AB8EDABD}" type="pres">
      <dgm:prSet presAssocID="{48799275-0C3C-465C-8B2B-694EEA150DFB}" presName="hierChild4" presStyleCnt="0"/>
      <dgm:spPr/>
    </dgm:pt>
    <dgm:pt modelId="{2DA8AB7B-8770-47EB-8929-038663620F58}" type="pres">
      <dgm:prSet presAssocID="{011ABD46-F245-4FC4-BCDE-69EFF7F7BCA6}" presName="Name10" presStyleLbl="parChTrans1D2" presStyleIdx="2" presStyleCnt="3"/>
      <dgm:spPr/>
    </dgm:pt>
    <dgm:pt modelId="{FF7F3C75-6787-4C5B-B896-4DAC4C357D38}" type="pres">
      <dgm:prSet presAssocID="{AFACD614-D8A6-4E84-88A4-7C7FEED2CE84}" presName="hierRoot2" presStyleCnt="0"/>
      <dgm:spPr/>
    </dgm:pt>
    <dgm:pt modelId="{CD377095-5316-408B-A6DE-FB7097700C61}" type="pres">
      <dgm:prSet presAssocID="{AFACD614-D8A6-4E84-88A4-7C7FEED2CE84}" presName="composite2" presStyleCnt="0"/>
      <dgm:spPr/>
    </dgm:pt>
    <dgm:pt modelId="{4833361D-3E22-4571-89BE-DCB424032633}" type="pres">
      <dgm:prSet presAssocID="{AFACD614-D8A6-4E84-88A4-7C7FEED2CE84}" presName="background2" presStyleLbl="node2" presStyleIdx="2" presStyleCnt="3"/>
      <dgm:spPr/>
    </dgm:pt>
    <dgm:pt modelId="{0F66E2AD-C334-40A3-A621-324555DCA2DE}" type="pres">
      <dgm:prSet presAssocID="{AFACD614-D8A6-4E84-88A4-7C7FEED2CE84}" presName="text2" presStyleLbl="fgAcc2" presStyleIdx="2" presStyleCnt="3" custLinFactNeighborX="-17235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D819AB69-E1E9-4787-B9A0-3EF5AF88D9D7}" type="pres">
      <dgm:prSet presAssocID="{AFACD614-D8A6-4E84-88A4-7C7FEED2CE84}" presName="hierChild3" presStyleCnt="0"/>
      <dgm:spPr/>
    </dgm:pt>
    <dgm:pt modelId="{852EAAD3-5693-4594-A18C-6F4510BAA5EF}" type="pres">
      <dgm:prSet presAssocID="{358C39A3-64D6-491C-B039-06FE56A8BE9E}" presName="Name17" presStyleLbl="parChTrans1D3" presStyleIdx="4" presStyleCnt="5"/>
      <dgm:spPr/>
    </dgm:pt>
    <dgm:pt modelId="{22EF5CD4-28F9-44BF-A29D-3D27D874A7F5}" type="pres">
      <dgm:prSet presAssocID="{8F6B1837-92FB-4ADD-A386-C9FEC336F72D}" presName="hierRoot3" presStyleCnt="0"/>
      <dgm:spPr/>
    </dgm:pt>
    <dgm:pt modelId="{4C1B2B4B-0F7A-48A2-B20C-7E4F884E72C6}" type="pres">
      <dgm:prSet presAssocID="{8F6B1837-92FB-4ADD-A386-C9FEC336F72D}" presName="composite3" presStyleCnt="0"/>
      <dgm:spPr/>
    </dgm:pt>
    <dgm:pt modelId="{0A11ABCF-6078-4FFC-B89D-DB6A93202FFA}" type="pres">
      <dgm:prSet presAssocID="{8F6B1837-92FB-4ADD-A386-C9FEC336F72D}" presName="background3" presStyleLbl="node3" presStyleIdx="4" presStyleCnt="5"/>
      <dgm:spPr/>
    </dgm:pt>
    <dgm:pt modelId="{EE755D95-D12E-4904-A711-26167FC35914}" type="pres">
      <dgm:prSet presAssocID="{8F6B1837-92FB-4ADD-A386-C9FEC336F72D}" presName="text3" presStyleLbl="fgAcc3" presStyleIdx="4" presStyleCnt="5" custLinFactNeighborX="3830" custLinFactNeighborY="22618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6DED5B0B-547A-4232-8F92-2E2ED604165D}" type="pres">
      <dgm:prSet presAssocID="{8F6B1837-92FB-4ADD-A386-C9FEC336F72D}" presName="hierChild4" presStyleCnt="0"/>
      <dgm:spPr/>
    </dgm:pt>
  </dgm:ptLst>
  <dgm:cxnLst>
    <dgm:cxn modelId="{2E0DA42A-A617-4F8F-BA17-15D4C5287873}" type="presOf" srcId="{EA00D5F0-590D-48F4-B003-86306766C4E6}" destId="{EC1DF75F-771F-4613-9B84-5129A5041A82}" srcOrd="0" destOrd="0" presId="urn:microsoft.com/office/officeart/2005/8/layout/hierarchy1"/>
    <dgm:cxn modelId="{95E29D8E-A0CC-4E50-8D65-F5D986D1E0EC}" type="presOf" srcId="{709663D4-366C-4069-8E9C-BB1E1C141C52}" destId="{F6B99A73-E09F-4141-A9BD-8C76393A9E07}" srcOrd="0" destOrd="0" presId="urn:microsoft.com/office/officeart/2005/8/layout/hierarchy1"/>
    <dgm:cxn modelId="{631D53B5-9352-456F-BA8C-D3BD7D61A2E8}" type="presOf" srcId="{358C39A3-64D6-491C-B039-06FE56A8BE9E}" destId="{852EAAD3-5693-4594-A18C-6F4510BAA5EF}" srcOrd="0" destOrd="0" presId="urn:microsoft.com/office/officeart/2005/8/layout/hierarchy1"/>
    <dgm:cxn modelId="{B542B755-4F87-422B-A4B4-48720D34CF02}" srcId="{709663D4-366C-4069-8E9C-BB1E1C141C52}" destId="{835B94BD-A347-4E9E-8F94-9102F01A31EA}" srcOrd="1" destOrd="0" parTransId="{5BC43301-569F-476F-A416-ECB9A70279D2}" sibTransId="{F04D0587-72B8-404E-A28D-6158124E839C}"/>
    <dgm:cxn modelId="{7F8DFE4D-323B-4981-84D4-A0E9FA9E5CA9}" srcId="{AFACD614-D8A6-4E84-88A4-7C7FEED2CE84}" destId="{8F6B1837-92FB-4ADD-A386-C9FEC336F72D}" srcOrd="0" destOrd="0" parTransId="{358C39A3-64D6-491C-B039-06FE56A8BE9E}" sibTransId="{794EC8BB-5B7A-47E3-9399-487E73E125B5}"/>
    <dgm:cxn modelId="{7ED6CCF7-1EF8-41FA-96CB-14D3413901EF}" type="presOf" srcId="{DE7633CC-51A6-40B2-BF9F-8EA5432C70A3}" destId="{EE6E5AB4-F4E6-4926-AF93-C3F677801AF4}" srcOrd="0" destOrd="0" presId="urn:microsoft.com/office/officeart/2005/8/layout/hierarchy1"/>
    <dgm:cxn modelId="{83022C09-664A-48EE-8DAA-01FCF9C2207C}" srcId="{709663D4-366C-4069-8E9C-BB1E1C141C52}" destId="{ADA72820-2E3D-40AF-8340-4DC64598098F}" srcOrd="0" destOrd="0" parTransId="{DE7633CC-51A6-40B2-BF9F-8EA5432C70A3}" sibTransId="{CFAF99A4-3A95-4E29-A158-176EEB9FABB7}"/>
    <dgm:cxn modelId="{FD6A06F9-7190-4E96-A782-9F022153E9D6}" type="presOf" srcId="{083505F3-8DED-4833-A313-CA6B80F2C7D3}" destId="{9D7D5F22-A17F-4DC8-A3F4-7EFD2BC1BDEB}" srcOrd="0" destOrd="0" presId="urn:microsoft.com/office/officeart/2005/8/layout/hierarchy1"/>
    <dgm:cxn modelId="{62598A38-D917-48E0-BBEF-0F39AEF86041}" srcId="{854FB269-4A4C-4271-BE6A-95F338ABB275}" destId="{083505F3-8DED-4833-A313-CA6B80F2C7D3}" srcOrd="0" destOrd="0" parTransId="{22276256-1D96-44C2-99A8-5F95168F8537}" sibTransId="{95CFB614-E9BD-4218-914E-3478FFC9E614}"/>
    <dgm:cxn modelId="{5431636F-B749-4B08-8178-AE53EB45886F}" srcId="{F7878DF7-0C73-4104-B774-405D3CF3C0BA}" destId="{854FB269-4A4C-4271-BE6A-95F338ABB275}" srcOrd="0" destOrd="0" parTransId="{C6BBAEDA-F8A7-4C0C-8274-DE6020D03132}" sibTransId="{D69CF32A-A2BF-4181-A327-2E3FB55125BE}"/>
    <dgm:cxn modelId="{648B474C-C753-43F7-8677-027399A7A534}" type="presOf" srcId="{AFACD614-D8A6-4E84-88A4-7C7FEED2CE84}" destId="{0F66E2AD-C334-40A3-A621-324555DCA2DE}" srcOrd="0" destOrd="0" presId="urn:microsoft.com/office/officeart/2005/8/layout/hierarchy1"/>
    <dgm:cxn modelId="{8C03CB3B-3DDB-459B-9C8A-438DFDD1307B}" type="presOf" srcId="{B5E09ACE-E6E9-4829-9AA3-12EE06876C9A}" destId="{A40B08A1-5AD7-4AAE-9C9E-EB936DA5F781}" srcOrd="0" destOrd="0" presId="urn:microsoft.com/office/officeart/2005/8/layout/hierarchy1"/>
    <dgm:cxn modelId="{8068794B-8738-4937-B23E-93004F7BAED6}" srcId="{98FE53CA-41B2-43EF-9470-6429CC8945AD}" destId="{48799275-0C3C-465C-8B2B-694EEA150DFB}" srcOrd="0" destOrd="0" parTransId="{896CC295-40C3-43CA-AE53-1A30A85BC6B6}" sibTransId="{7BADFC63-7EDD-4169-BB9F-117322038619}"/>
    <dgm:cxn modelId="{62D1E255-E24F-45D3-B28E-C06564BAD69A}" srcId="{083505F3-8DED-4833-A313-CA6B80F2C7D3}" destId="{9CCC392B-E162-46FD-B176-4DDA0E54B0DB}" srcOrd="1" destOrd="0" parTransId="{EA00D5F0-590D-48F4-B003-86306766C4E6}" sibTransId="{3CEEDDD9-856B-4B00-AAEE-BFFD411C476F}"/>
    <dgm:cxn modelId="{B3F280CE-8588-4162-8F40-7A096C6FAEDC}" type="presOf" srcId="{5BC43301-569F-476F-A416-ECB9A70279D2}" destId="{DD62B4B5-70B4-48F5-A108-B68719DDC1C0}" srcOrd="0" destOrd="0" presId="urn:microsoft.com/office/officeart/2005/8/layout/hierarchy1"/>
    <dgm:cxn modelId="{B0C19767-22D5-4081-9E43-C2FA1EE3EED6}" type="presOf" srcId="{F7878DF7-0C73-4104-B774-405D3CF3C0BA}" destId="{BBE19755-C431-4E5E-A3EA-6F5A6421272F}" srcOrd="0" destOrd="0" presId="urn:microsoft.com/office/officeart/2005/8/layout/hierarchy1"/>
    <dgm:cxn modelId="{5747FDC4-AA8A-4C4A-8A59-A04C31D29551}" type="presOf" srcId="{BF64AB4F-80E6-4BED-B0D3-1187E9373D42}" destId="{A5F43A95-5195-4811-BD7A-203539AA462E}" srcOrd="0" destOrd="0" presId="urn:microsoft.com/office/officeart/2005/8/layout/hierarchy1"/>
    <dgm:cxn modelId="{9336E058-BEFB-4F2A-9A72-E0D7A35ECAA3}" type="presOf" srcId="{8F6B1837-92FB-4ADD-A386-C9FEC336F72D}" destId="{EE755D95-D12E-4904-A711-26167FC35914}" srcOrd="0" destOrd="0" presId="urn:microsoft.com/office/officeart/2005/8/layout/hierarchy1"/>
    <dgm:cxn modelId="{330992C3-0EB2-4617-A6A2-623619C4E666}" srcId="{083505F3-8DED-4833-A313-CA6B80F2C7D3}" destId="{D9F878CE-19F0-4B00-B799-37BB2C55D449}" srcOrd="0" destOrd="0" parTransId="{BF64AB4F-80E6-4BED-B0D3-1187E9373D42}" sibTransId="{E9505BED-3C54-463A-8052-B746CF98FE22}"/>
    <dgm:cxn modelId="{E63FFF16-C84C-4215-A474-2CCEC3F26BBB}" type="presOf" srcId="{48799275-0C3C-465C-8B2B-694EEA150DFB}" destId="{C028418D-6CC8-4151-A513-4552ACDB2535}" srcOrd="0" destOrd="0" presId="urn:microsoft.com/office/officeart/2005/8/layout/hierarchy1"/>
    <dgm:cxn modelId="{132FFE80-1835-4A21-B427-A17693FDF8B7}" type="presOf" srcId="{D9F878CE-19F0-4B00-B799-37BB2C55D449}" destId="{670C78EB-0CBE-4818-A9FF-19F683079FDE}" srcOrd="0" destOrd="0" presId="urn:microsoft.com/office/officeart/2005/8/layout/hierarchy1"/>
    <dgm:cxn modelId="{0B37D625-979F-4F29-B26D-2AD21E21CB5E}" type="presOf" srcId="{22276256-1D96-44C2-99A8-5F95168F8537}" destId="{5E15636E-E657-4069-8FD7-1AC0E816DEBB}" srcOrd="0" destOrd="0" presId="urn:microsoft.com/office/officeart/2005/8/layout/hierarchy1"/>
    <dgm:cxn modelId="{F16EFF70-F8B2-4A28-A24C-AF589D7B3B78}" type="presOf" srcId="{98FE53CA-41B2-43EF-9470-6429CC8945AD}" destId="{D7117108-EE99-468B-BC88-13B7A29DAE2D}" srcOrd="0" destOrd="0" presId="urn:microsoft.com/office/officeart/2005/8/layout/hierarchy1"/>
    <dgm:cxn modelId="{F1AB129B-BED6-4AC1-B922-875BEF53B139}" type="presOf" srcId="{835B94BD-A347-4E9E-8F94-9102F01A31EA}" destId="{3CC2FA0C-F1E2-424E-976B-632AA0F31C6D}" srcOrd="0" destOrd="0" presId="urn:microsoft.com/office/officeart/2005/8/layout/hierarchy1"/>
    <dgm:cxn modelId="{D1AC6178-8808-44CE-81F8-32493B8F9021}" type="presOf" srcId="{854FB269-4A4C-4271-BE6A-95F338ABB275}" destId="{3725F104-9610-4C78-A3BA-DD12F27B1CE7}" srcOrd="0" destOrd="0" presId="urn:microsoft.com/office/officeart/2005/8/layout/hierarchy1"/>
    <dgm:cxn modelId="{258E9FE1-07B3-4126-8D68-3CC0A1781619}" type="presOf" srcId="{011ABD46-F245-4FC4-BCDE-69EFF7F7BCA6}" destId="{2DA8AB7B-8770-47EB-8929-038663620F58}" srcOrd="0" destOrd="0" presId="urn:microsoft.com/office/officeart/2005/8/layout/hierarchy1"/>
    <dgm:cxn modelId="{1B90E2D1-5956-4429-97B4-F3CCA6157E26}" type="presOf" srcId="{896CC295-40C3-43CA-AE53-1A30A85BC6B6}" destId="{AB14A0FE-BFD8-4384-9873-7540EB64510D}" srcOrd="0" destOrd="0" presId="urn:microsoft.com/office/officeart/2005/8/layout/hierarchy1"/>
    <dgm:cxn modelId="{F36B1253-DA17-42F8-818B-9A155BEB3951}" srcId="{854FB269-4A4C-4271-BE6A-95F338ABB275}" destId="{AFACD614-D8A6-4E84-88A4-7C7FEED2CE84}" srcOrd="2" destOrd="0" parTransId="{011ABD46-F245-4FC4-BCDE-69EFF7F7BCA6}" sibTransId="{AC574029-02A1-48FE-888C-B253CDB0DA0B}"/>
    <dgm:cxn modelId="{CD76504E-06CF-4904-A919-03406F138137}" type="presOf" srcId="{9CCC392B-E162-46FD-B176-4DDA0E54B0DB}" destId="{E947DC3E-3216-45AA-A4A2-0FE7900F650C}" srcOrd="0" destOrd="0" presId="urn:microsoft.com/office/officeart/2005/8/layout/hierarchy1"/>
    <dgm:cxn modelId="{15BDB879-402A-448F-B322-C0E6E82DF1D6}" type="presOf" srcId="{ADA72820-2E3D-40AF-8340-4DC64598098F}" destId="{21DBA4D6-25D9-448C-942C-991157985F71}" srcOrd="0" destOrd="0" presId="urn:microsoft.com/office/officeart/2005/8/layout/hierarchy1"/>
    <dgm:cxn modelId="{4D3A7C8E-FC63-4608-852F-0BA38F163171}" srcId="{083505F3-8DED-4833-A313-CA6B80F2C7D3}" destId="{709663D4-366C-4069-8E9C-BB1E1C141C52}" srcOrd="2" destOrd="0" parTransId="{B5E09ACE-E6E9-4829-9AA3-12EE06876C9A}" sibTransId="{FC262F59-36B8-4243-9F07-67F6AAB09B15}"/>
    <dgm:cxn modelId="{EC256150-F461-4A0D-9310-C34A704C7676}" type="presOf" srcId="{677A66A2-94F1-4BE0-86BE-B1EBE8190A97}" destId="{5204AD90-53AC-4999-AC75-1620A35A97FB}" srcOrd="0" destOrd="0" presId="urn:microsoft.com/office/officeart/2005/8/layout/hierarchy1"/>
    <dgm:cxn modelId="{C7A42202-8097-4475-AC05-3551659EE637}" srcId="{854FB269-4A4C-4271-BE6A-95F338ABB275}" destId="{98FE53CA-41B2-43EF-9470-6429CC8945AD}" srcOrd="1" destOrd="0" parTransId="{677A66A2-94F1-4BE0-86BE-B1EBE8190A97}" sibTransId="{5A43AF5E-5F11-472C-852D-5E2290D8EB27}"/>
    <dgm:cxn modelId="{EAD770C6-3FE2-4E89-AC15-DF929F582B8E}" type="presParOf" srcId="{BBE19755-C431-4E5E-A3EA-6F5A6421272F}" destId="{BC3D0B13-81DE-4C51-8F35-12D1DDA635FB}" srcOrd="0" destOrd="0" presId="urn:microsoft.com/office/officeart/2005/8/layout/hierarchy1"/>
    <dgm:cxn modelId="{8BB3ABDF-F9AC-4850-95D4-94B3C056C201}" type="presParOf" srcId="{BC3D0B13-81DE-4C51-8F35-12D1DDA635FB}" destId="{0FBCEEC5-A741-4A32-95D8-669F7D7DD2E0}" srcOrd="0" destOrd="0" presId="urn:microsoft.com/office/officeart/2005/8/layout/hierarchy1"/>
    <dgm:cxn modelId="{F0CF2675-5B22-4FFD-B28B-5249397248A0}" type="presParOf" srcId="{0FBCEEC5-A741-4A32-95D8-669F7D7DD2E0}" destId="{79D7E9F7-3C25-49E9-A5D5-A98732EEB62B}" srcOrd="0" destOrd="0" presId="urn:microsoft.com/office/officeart/2005/8/layout/hierarchy1"/>
    <dgm:cxn modelId="{77079EEC-7B53-4195-A552-14E7D71DE438}" type="presParOf" srcId="{0FBCEEC5-A741-4A32-95D8-669F7D7DD2E0}" destId="{3725F104-9610-4C78-A3BA-DD12F27B1CE7}" srcOrd="1" destOrd="0" presId="urn:microsoft.com/office/officeart/2005/8/layout/hierarchy1"/>
    <dgm:cxn modelId="{B1202826-6CAF-44D9-97AF-B69605DE7D17}" type="presParOf" srcId="{BC3D0B13-81DE-4C51-8F35-12D1DDA635FB}" destId="{B865D928-F9FA-4077-AADF-A63F935CDBB1}" srcOrd="1" destOrd="0" presId="urn:microsoft.com/office/officeart/2005/8/layout/hierarchy1"/>
    <dgm:cxn modelId="{38206996-787C-4F93-B634-74FF6F0D3362}" type="presParOf" srcId="{B865D928-F9FA-4077-AADF-A63F935CDBB1}" destId="{5E15636E-E657-4069-8FD7-1AC0E816DEBB}" srcOrd="0" destOrd="0" presId="urn:microsoft.com/office/officeart/2005/8/layout/hierarchy1"/>
    <dgm:cxn modelId="{9FE95A18-68B5-4B2A-952C-C8E3B7ADABBA}" type="presParOf" srcId="{B865D928-F9FA-4077-AADF-A63F935CDBB1}" destId="{7DEBC64D-7DFC-4CFD-B379-35FB33E9FA95}" srcOrd="1" destOrd="0" presId="urn:microsoft.com/office/officeart/2005/8/layout/hierarchy1"/>
    <dgm:cxn modelId="{36AFC56C-FE24-41BE-B234-D43AF32B740A}" type="presParOf" srcId="{7DEBC64D-7DFC-4CFD-B379-35FB33E9FA95}" destId="{5115B420-30FC-4840-B1A3-0E4F4325205F}" srcOrd="0" destOrd="0" presId="urn:microsoft.com/office/officeart/2005/8/layout/hierarchy1"/>
    <dgm:cxn modelId="{BAE5D261-9D88-43D5-8267-AFD4BE094F64}" type="presParOf" srcId="{5115B420-30FC-4840-B1A3-0E4F4325205F}" destId="{69A94D31-3D8E-4B99-9C1C-3D4BDBC98ECA}" srcOrd="0" destOrd="0" presId="urn:microsoft.com/office/officeart/2005/8/layout/hierarchy1"/>
    <dgm:cxn modelId="{1FF6C2D0-EC04-4B28-890D-39041B49F664}" type="presParOf" srcId="{5115B420-30FC-4840-B1A3-0E4F4325205F}" destId="{9D7D5F22-A17F-4DC8-A3F4-7EFD2BC1BDEB}" srcOrd="1" destOrd="0" presId="urn:microsoft.com/office/officeart/2005/8/layout/hierarchy1"/>
    <dgm:cxn modelId="{A05A97CE-31DD-4A5E-83F7-75294D8C71D7}" type="presParOf" srcId="{7DEBC64D-7DFC-4CFD-B379-35FB33E9FA95}" destId="{B8A537A9-9CFD-4D17-B5E2-0CF6CEA7694C}" srcOrd="1" destOrd="0" presId="urn:microsoft.com/office/officeart/2005/8/layout/hierarchy1"/>
    <dgm:cxn modelId="{FD55C35A-6CDF-459B-9343-7E84E8D665A3}" type="presParOf" srcId="{B8A537A9-9CFD-4D17-B5E2-0CF6CEA7694C}" destId="{A5F43A95-5195-4811-BD7A-203539AA462E}" srcOrd="0" destOrd="0" presId="urn:microsoft.com/office/officeart/2005/8/layout/hierarchy1"/>
    <dgm:cxn modelId="{BCFAEF6D-A994-4A15-9227-85539E0C6B5E}" type="presParOf" srcId="{B8A537A9-9CFD-4D17-B5E2-0CF6CEA7694C}" destId="{E9E7883D-7B54-46A0-A813-2A9B1713DEEB}" srcOrd="1" destOrd="0" presId="urn:microsoft.com/office/officeart/2005/8/layout/hierarchy1"/>
    <dgm:cxn modelId="{335D07AB-B92B-4384-938E-6620D005BD37}" type="presParOf" srcId="{E9E7883D-7B54-46A0-A813-2A9B1713DEEB}" destId="{8EDC65EC-A4D9-4EAF-BB69-9C4E420B25BC}" srcOrd="0" destOrd="0" presId="urn:microsoft.com/office/officeart/2005/8/layout/hierarchy1"/>
    <dgm:cxn modelId="{8DFBA939-B3D7-4D56-B751-9B1989AC349C}" type="presParOf" srcId="{8EDC65EC-A4D9-4EAF-BB69-9C4E420B25BC}" destId="{B39D1213-68E7-4B6F-B216-73786A7F6A91}" srcOrd="0" destOrd="0" presId="urn:microsoft.com/office/officeart/2005/8/layout/hierarchy1"/>
    <dgm:cxn modelId="{CAF6E34E-DA22-4E45-A2F6-8ABE9E84E28A}" type="presParOf" srcId="{8EDC65EC-A4D9-4EAF-BB69-9C4E420B25BC}" destId="{670C78EB-0CBE-4818-A9FF-19F683079FDE}" srcOrd="1" destOrd="0" presId="urn:microsoft.com/office/officeart/2005/8/layout/hierarchy1"/>
    <dgm:cxn modelId="{BA7BDA01-3E08-4154-BA4B-99918A23D29A}" type="presParOf" srcId="{E9E7883D-7B54-46A0-A813-2A9B1713DEEB}" destId="{034C41C3-1B50-4FBE-AE2B-3FBFC339DD8E}" srcOrd="1" destOrd="0" presId="urn:microsoft.com/office/officeart/2005/8/layout/hierarchy1"/>
    <dgm:cxn modelId="{CEC45F77-B632-4B4E-BCB9-1D4899C42048}" type="presParOf" srcId="{B8A537A9-9CFD-4D17-B5E2-0CF6CEA7694C}" destId="{EC1DF75F-771F-4613-9B84-5129A5041A82}" srcOrd="2" destOrd="0" presId="urn:microsoft.com/office/officeart/2005/8/layout/hierarchy1"/>
    <dgm:cxn modelId="{44F7B2A4-55E9-432F-91FC-2301C482C4A2}" type="presParOf" srcId="{B8A537A9-9CFD-4D17-B5E2-0CF6CEA7694C}" destId="{F92C368D-CDB6-4DC4-A7A7-B7971B06B985}" srcOrd="3" destOrd="0" presId="urn:microsoft.com/office/officeart/2005/8/layout/hierarchy1"/>
    <dgm:cxn modelId="{431A7307-0175-474A-8983-7ED8825B31B4}" type="presParOf" srcId="{F92C368D-CDB6-4DC4-A7A7-B7971B06B985}" destId="{65D10998-FA81-4CAF-A539-ED146B6A5A96}" srcOrd="0" destOrd="0" presId="urn:microsoft.com/office/officeart/2005/8/layout/hierarchy1"/>
    <dgm:cxn modelId="{5707688E-902F-42BA-8A38-A7867ED87CC5}" type="presParOf" srcId="{65D10998-FA81-4CAF-A539-ED146B6A5A96}" destId="{52320228-2679-4869-8D1B-A90B62A1A6FD}" srcOrd="0" destOrd="0" presId="urn:microsoft.com/office/officeart/2005/8/layout/hierarchy1"/>
    <dgm:cxn modelId="{BB8E8D7E-3F32-4554-99E2-454183F7B759}" type="presParOf" srcId="{65D10998-FA81-4CAF-A539-ED146B6A5A96}" destId="{E947DC3E-3216-45AA-A4A2-0FE7900F650C}" srcOrd="1" destOrd="0" presId="urn:microsoft.com/office/officeart/2005/8/layout/hierarchy1"/>
    <dgm:cxn modelId="{93A9C05F-9E17-4F9C-B0AF-1A6CB56F5DD0}" type="presParOf" srcId="{F92C368D-CDB6-4DC4-A7A7-B7971B06B985}" destId="{6E5E088A-FEDD-4F61-AC41-40D1B69A00E0}" srcOrd="1" destOrd="0" presId="urn:microsoft.com/office/officeart/2005/8/layout/hierarchy1"/>
    <dgm:cxn modelId="{6E094737-351D-4182-A165-DDB09F96F239}" type="presParOf" srcId="{B8A537A9-9CFD-4D17-B5E2-0CF6CEA7694C}" destId="{A40B08A1-5AD7-4AAE-9C9E-EB936DA5F781}" srcOrd="4" destOrd="0" presId="urn:microsoft.com/office/officeart/2005/8/layout/hierarchy1"/>
    <dgm:cxn modelId="{7438F73E-BE85-4D2F-A876-3E73833139F5}" type="presParOf" srcId="{B8A537A9-9CFD-4D17-B5E2-0CF6CEA7694C}" destId="{9B2DAFDA-1D3D-4663-BB45-578F9D5536AD}" srcOrd="5" destOrd="0" presId="urn:microsoft.com/office/officeart/2005/8/layout/hierarchy1"/>
    <dgm:cxn modelId="{6F2AA40A-33B5-46CB-BD3F-1303225BEDE3}" type="presParOf" srcId="{9B2DAFDA-1D3D-4663-BB45-578F9D5536AD}" destId="{8A3A5880-6A82-493A-95B8-1A91C9FDA59B}" srcOrd="0" destOrd="0" presId="urn:microsoft.com/office/officeart/2005/8/layout/hierarchy1"/>
    <dgm:cxn modelId="{C3AAE5F5-0E5B-4167-AB48-B2E9CB907D4D}" type="presParOf" srcId="{8A3A5880-6A82-493A-95B8-1A91C9FDA59B}" destId="{2EDB8BAF-35C4-4B42-B21D-C382C679ED4C}" srcOrd="0" destOrd="0" presId="urn:microsoft.com/office/officeart/2005/8/layout/hierarchy1"/>
    <dgm:cxn modelId="{FEC342BF-D85F-4141-BD09-AB82EFDE1885}" type="presParOf" srcId="{8A3A5880-6A82-493A-95B8-1A91C9FDA59B}" destId="{F6B99A73-E09F-4141-A9BD-8C76393A9E07}" srcOrd="1" destOrd="0" presId="urn:microsoft.com/office/officeart/2005/8/layout/hierarchy1"/>
    <dgm:cxn modelId="{5A8665D6-79B0-4644-958B-FE6896FA7506}" type="presParOf" srcId="{9B2DAFDA-1D3D-4663-BB45-578F9D5536AD}" destId="{834F7203-FE22-4487-BF3B-FD58489401E0}" srcOrd="1" destOrd="0" presId="urn:microsoft.com/office/officeart/2005/8/layout/hierarchy1"/>
    <dgm:cxn modelId="{A214AE44-F2BA-4467-BC06-3693A2439C84}" type="presParOf" srcId="{834F7203-FE22-4487-BF3B-FD58489401E0}" destId="{EE6E5AB4-F4E6-4926-AF93-C3F677801AF4}" srcOrd="0" destOrd="0" presId="urn:microsoft.com/office/officeart/2005/8/layout/hierarchy1"/>
    <dgm:cxn modelId="{7342E004-22D6-4F4E-B3F3-F82FC5D719A5}" type="presParOf" srcId="{834F7203-FE22-4487-BF3B-FD58489401E0}" destId="{BD70C882-8B5E-47F0-9611-E732BB108FF2}" srcOrd="1" destOrd="0" presId="urn:microsoft.com/office/officeart/2005/8/layout/hierarchy1"/>
    <dgm:cxn modelId="{E51DCCBC-231B-43FE-8D96-D684E10DFCD2}" type="presParOf" srcId="{BD70C882-8B5E-47F0-9611-E732BB108FF2}" destId="{A80D96D8-B1DA-4CF7-AB66-98B90EF65AC0}" srcOrd="0" destOrd="0" presId="urn:microsoft.com/office/officeart/2005/8/layout/hierarchy1"/>
    <dgm:cxn modelId="{79C2D964-275E-4F6D-8CCE-85288D0B4C67}" type="presParOf" srcId="{A80D96D8-B1DA-4CF7-AB66-98B90EF65AC0}" destId="{BE844BB7-570E-4682-B051-0F08C6451038}" srcOrd="0" destOrd="0" presId="urn:microsoft.com/office/officeart/2005/8/layout/hierarchy1"/>
    <dgm:cxn modelId="{7D51F2CB-E9B0-431C-A7F9-7066ADA3E46E}" type="presParOf" srcId="{A80D96D8-B1DA-4CF7-AB66-98B90EF65AC0}" destId="{21DBA4D6-25D9-448C-942C-991157985F71}" srcOrd="1" destOrd="0" presId="urn:microsoft.com/office/officeart/2005/8/layout/hierarchy1"/>
    <dgm:cxn modelId="{F2DEC22B-91A4-4B33-8C95-A79F2EDC91CA}" type="presParOf" srcId="{BD70C882-8B5E-47F0-9611-E732BB108FF2}" destId="{F9DC20C0-9E75-4526-BB29-41BFF04F672F}" srcOrd="1" destOrd="0" presId="urn:microsoft.com/office/officeart/2005/8/layout/hierarchy1"/>
    <dgm:cxn modelId="{EBCC8452-8B8F-428F-9FB7-C2D3DE3218FC}" type="presParOf" srcId="{834F7203-FE22-4487-BF3B-FD58489401E0}" destId="{DD62B4B5-70B4-48F5-A108-B68719DDC1C0}" srcOrd="2" destOrd="0" presId="urn:microsoft.com/office/officeart/2005/8/layout/hierarchy1"/>
    <dgm:cxn modelId="{A8682CA3-241C-4282-8622-B2C6E226CEBB}" type="presParOf" srcId="{834F7203-FE22-4487-BF3B-FD58489401E0}" destId="{5B307359-E88C-4C73-893E-98A1E983FD7E}" srcOrd="3" destOrd="0" presId="urn:microsoft.com/office/officeart/2005/8/layout/hierarchy1"/>
    <dgm:cxn modelId="{0FB04105-A388-4BD0-AC4C-29F957081219}" type="presParOf" srcId="{5B307359-E88C-4C73-893E-98A1E983FD7E}" destId="{A3ED7FCC-AACE-400C-A939-3F52AF046A56}" srcOrd="0" destOrd="0" presId="urn:microsoft.com/office/officeart/2005/8/layout/hierarchy1"/>
    <dgm:cxn modelId="{8A72F459-E334-4E16-983D-1A3498A2E04D}" type="presParOf" srcId="{A3ED7FCC-AACE-400C-A939-3F52AF046A56}" destId="{343A4475-0F86-4C5B-8C47-C2A0A84E68BF}" srcOrd="0" destOrd="0" presId="urn:microsoft.com/office/officeart/2005/8/layout/hierarchy1"/>
    <dgm:cxn modelId="{4A247BFF-52C0-430A-AC9E-4BD1C4A1CC5C}" type="presParOf" srcId="{A3ED7FCC-AACE-400C-A939-3F52AF046A56}" destId="{3CC2FA0C-F1E2-424E-976B-632AA0F31C6D}" srcOrd="1" destOrd="0" presId="urn:microsoft.com/office/officeart/2005/8/layout/hierarchy1"/>
    <dgm:cxn modelId="{C6065EB8-DA67-4AA5-B62F-E72A889965B9}" type="presParOf" srcId="{5B307359-E88C-4C73-893E-98A1E983FD7E}" destId="{8CFF23F0-099A-4978-ABCB-0124FB9F698D}" srcOrd="1" destOrd="0" presId="urn:microsoft.com/office/officeart/2005/8/layout/hierarchy1"/>
    <dgm:cxn modelId="{429062B6-4762-4F9F-832C-A42C209D5205}" type="presParOf" srcId="{B865D928-F9FA-4077-AADF-A63F935CDBB1}" destId="{5204AD90-53AC-4999-AC75-1620A35A97FB}" srcOrd="2" destOrd="0" presId="urn:microsoft.com/office/officeart/2005/8/layout/hierarchy1"/>
    <dgm:cxn modelId="{F357AAB5-9079-4C42-A1E5-FF3F8E53C337}" type="presParOf" srcId="{B865D928-F9FA-4077-AADF-A63F935CDBB1}" destId="{EA37BE60-1214-4A01-AC10-65571A087C6B}" srcOrd="3" destOrd="0" presId="urn:microsoft.com/office/officeart/2005/8/layout/hierarchy1"/>
    <dgm:cxn modelId="{3E8544F8-1C4C-4E89-9D50-FD39EE350328}" type="presParOf" srcId="{EA37BE60-1214-4A01-AC10-65571A087C6B}" destId="{D43A6EDF-9A9F-498F-BC0F-4BC3456E4242}" srcOrd="0" destOrd="0" presId="urn:microsoft.com/office/officeart/2005/8/layout/hierarchy1"/>
    <dgm:cxn modelId="{5A9CDB47-FB1B-4B5F-98B1-76E9848556F6}" type="presParOf" srcId="{D43A6EDF-9A9F-498F-BC0F-4BC3456E4242}" destId="{605C5286-9B24-4295-9B6A-F76A0710C885}" srcOrd="0" destOrd="0" presId="urn:microsoft.com/office/officeart/2005/8/layout/hierarchy1"/>
    <dgm:cxn modelId="{2145C002-B050-46AF-9701-889678B4F63C}" type="presParOf" srcId="{D43A6EDF-9A9F-498F-BC0F-4BC3456E4242}" destId="{D7117108-EE99-468B-BC88-13B7A29DAE2D}" srcOrd="1" destOrd="0" presId="urn:microsoft.com/office/officeart/2005/8/layout/hierarchy1"/>
    <dgm:cxn modelId="{E1A8EFE1-CC22-4F2E-B7E5-3245E1005616}" type="presParOf" srcId="{EA37BE60-1214-4A01-AC10-65571A087C6B}" destId="{B7A43C65-436B-4F1B-A023-F0FFB7CB0DA2}" srcOrd="1" destOrd="0" presId="urn:microsoft.com/office/officeart/2005/8/layout/hierarchy1"/>
    <dgm:cxn modelId="{815F4DBD-ABE7-4B43-A00F-C04C3A3759BB}" type="presParOf" srcId="{B7A43C65-436B-4F1B-A023-F0FFB7CB0DA2}" destId="{AB14A0FE-BFD8-4384-9873-7540EB64510D}" srcOrd="0" destOrd="0" presId="urn:microsoft.com/office/officeart/2005/8/layout/hierarchy1"/>
    <dgm:cxn modelId="{CB5485DC-1CF4-4BE1-8703-5C4D40CC7DD1}" type="presParOf" srcId="{B7A43C65-436B-4F1B-A023-F0FFB7CB0DA2}" destId="{A3FD6470-781E-4D42-9B97-F5A07C510D4E}" srcOrd="1" destOrd="0" presId="urn:microsoft.com/office/officeart/2005/8/layout/hierarchy1"/>
    <dgm:cxn modelId="{8F0C350C-A6BB-4EE8-AE3F-172A23A8978C}" type="presParOf" srcId="{A3FD6470-781E-4D42-9B97-F5A07C510D4E}" destId="{7C021FD3-2DC8-4327-8EEC-8C0F1B7023FB}" srcOrd="0" destOrd="0" presId="urn:microsoft.com/office/officeart/2005/8/layout/hierarchy1"/>
    <dgm:cxn modelId="{B7070AA8-5A30-464E-AAAE-BB977193327F}" type="presParOf" srcId="{7C021FD3-2DC8-4327-8EEC-8C0F1B7023FB}" destId="{74689F87-2B9F-48BD-BB7D-611A7983D27B}" srcOrd="0" destOrd="0" presId="urn:microsoft.com/office/officeart/2005/8/layout/hierarchy1"/>
    <dgm:cxn modelId="{6B8555A5-8250-447B-B4DA-86E4CD6DCDD8}" type="presParOf" srcId="{7C021FD3-2DC8-4327-8EEC-8C0F1B7023FB}" destId="{C028418D-6CC8-4151-A513-4552ACDB2535}" srcOrd="1" destOrd="0" presId="urn:microsoft.com/office/officeart/2005/8/layout/hierarchy1"/>
    <dgm:cxn modelId="{F7DCD19A-AFF3-46E2-B812-AA36E078930B}" type="presParOf" srcId="{A3FD6470-781E-4D42-9B97-F5A07C510D4E}" destId="{1F6E01AB-8181-46B4-B042-2FB5AB8EDABD}" srcOrd="1" destOrd="0" presId="urn:microsoft.com/office/officeart/2005/8/layout/hierarchy1"/>
    <dgm:cxn modelId="{36F7B3B9-EC1E-45EB-A1C8-40B53E67C6FB}" type="presParOf" srcId="{B865D928-F9FA-4077-AADF-A63F935CDBB1}" destId="{2DA8AB7B-8770-47EB-8929-038663620F58}" srcOrd="4" destOrd="0" presId="urn:microsoft.com/office/officeart/2005/8/layout/hierarchy1"/>
    <dgm:cxn modelId="{2DA89405-43E5-4620-BC91-C1933918037F}" type="presParOf" srcId="{B865D928-F9FA-4077-AADF-A63F935CDBB1}" destId="{FF7F3C75-6787-4C5B-B896-4DAC4C357D38}" srcOrd="5" destOrd="0" presId="urn:microsoft.com/office/officeart/2005/8/layout/hierarchy1"/>
    <dgm:cxn modelId="{AA372E78-EE0E-408A-9D08-100B8E9100D1}" type="presParOf" srcId="{FF7F3C75-6787-4C5B-B896-4DAC4C357D38}" destId="{CD377095-5316-408B-A6DE-FB7097700C61}" srcOrd="0" destOrd="0" presId="urn:microsoft.com/office/officeart/2005/8/layout/hierarchy1"/>
    <dgm:cxn modelId="{559B8114-CC98-4EC4-9810-0A03F06B360A}" type="presParOf" srcId="{CD377095-5316-408B-A6DE-FB7097700C61}" destId="{4833361D-3E22-4571-89BE-DCB424032633}" srcOrd="0" destOrd="0" presId="urn:microsoft.com/office/officeart/2005/8/layout/hierarchy1"/>
    <dgm:cxn modelId="{3271EFBC-8FF3-4C12-9F49-082C3010BFB2}" type="presParOf" srcId="{CD377095-5316-408B-A6DE-FB7097700C61}" destId="{0F66E2AD-C334-40A3-A621-324555DCA2DE}" srcOrd="1" destOrd="0" presId="urn:microsoft.com/office/officeart/2005/8/layout/hierarchy1"/>
    <dgm:cxn modelId="{94BF0A9C-AD19-499F-8105-7CFCFBD9E26D}" type="presParOf" srcId="{FF7F3C75-6787-4C5B-B896-4DAC4C357D38}" destId="{D819AB69-E1E9-4787-B9A0-3EF5AF88D9D7}" srcOrd="1" destOrd="0" presId="urn:microsoft.com/office/officeart/2005/8/layout/hierarchy1"/>
    <dgm:cxn modelId="{AFC8FA07-E42D-439B-B446-FCC95B7C1E39}" type="presParOf" srcId="{D819AB69-E1E9-4787-B9A0-3EF5AF88D9D7}" destId="{852EAAD3-5693-4594-A18C-6F4510BAA5EF}" srcOrd="0" destOrd="0" presId="urn:microsoft.com/office/officeart/2005/8/layout/hierarchy1"/>
    <dgm:cxn modelId="{18B153D0-3FD6-4307-BADC-46B130D1A0A0}" type="presParOf" srcId="{D819AB69-E1E9-4787-B9A0-3EF5AF88D9D7}" destId="{22EF5CD4-28F9-44BF-A29D-3D27D874A7F5}" srcOrd="1" destOrd="0" presId="urn:microsoft.com/office/officeart/2005/8/layout/hierarchy1"/>
    <dgm:cxn modelId="{0EEF03BC-DE7F-484D-99EE-33B00F236B8A}" type="presParOf" srcId="{22EF5CD4-28F9-44BF-A29D-3D27D874A7F5}" destId="{4C1B2B4B-0F7A-48A2-B20C-7E4F884E72C6}" srcOrd="0" destOrd="0" presId="urn:microsoft.com/office/officeart/2005/8/layout/hierarchy1"/>
    <dgm:cxn modelId="{4EBF06EF-E5BD-4D7F-ACA3-266E95BB3D9F}" type="presParOf" srcId="{4C1B2B4B-0F7A-48A2-B20C-7E4F884E72C6}" destId="{0A11ABCF-6078-4FFC-B89D-DB6A93202FFA}" srcOrd="0" destOrd="0" presId="urn:microsoft.com/office/officeart/2005/8/layout/hierarchy1"/>
    <dgm:cxn modelId="{20EDDACF-9FCA-4724-9CC9-02C6EB0AD134}" type="presParOf" srcId="{4C1B2B4B-0F7A-48A2-B20C-7E4F884E72C6}" destId="{EE755D95-D12E-4904-A711-26167FC35914}" srcOrd="1" destOrd="0" presId="urn:microsoft.com/office/officeart/2005/8/layout/hierarchy1"/>
    <dgm:cxn modelId="{34D9B91B-CAD3-4FE1-AE6D-E9A38531CF3E}" type="presParOf" srcId="{22EF5CD4-28F9-44BF-A29D-3D27D874A7F5}" destId="{6DED5B0B-547A-4232-8F92-2E2ED604165D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52EAAD3-5693-4594-A18C-6F4510BAA5EF}">
      <dsp:nvSpPr>
        <dsp:cNvPr id="0" name=""/>
        <dsp:cNvSpPr/>
      </dsp:nvSpPr>
      <dsp:spPr>
        <a:xfrm>
          <a:off x="8754867" y="3427883"/>
          <a:ext cx="284752" cy="7143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2030"/>
              </a:lnTo>
              <a:lnTo>
                <a:pt x="284752" y="562030"/>
              </a:lnTo>
              <a:lnTo>
                <a:pt x="284752" y="714350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A8AB7B-8770-47EB-8929-038663620F58}">
      <dsp:nvSpPr>
        <dsp:cNvPr id="0" name=""/>
        <dsp:cNvSpPr/>
      </dsp:nvSpPr>
      <dsp:spPr>
        <a:xfrm>
          <a:off x="5979136" y="1872444"/>
          <a:ext cx="2775730" cy="5113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9028"/>
              </a:lnTo>
              <a:lnTo>
                <a:pt x="2775730" y="359028"/>
              </a:lnTo>
              <a:lnTo>
                <a:pt x="2775730" y="511348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14A0FE-BFD8-4384-9873-7540EB64510D}">
      <dsp:nvSpPr>
        <dsp:cNvPr id="0" name=""/>
        <dsp:cNvSpPr/>
      </dsp:nvSpPr>
      <dsp:spPr>
        <a:xfrm>
          <a:off x="6017934" y="3362262"/>
          <a:ext cx="875161" cy="7692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6939"/>
              </a:lnTo>
              <a:lnTo>
                <a:pt x="875161" y="616939"/>
              </a:lnTo>
              <a:lnTo>
                <a:pt x="875161" y="769259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04AD90-53AC-4999-AC75-1620A35A97FB}">
      <dsp:nvSpPr>
        <dsp:cNvPr id="0" name=""/>
        <dsp:cNvSpPr/>
      </dsp:nvSpPr>
      <dsp:spPr>
        <a:xfrm>
          <a:off x="5933416" y="1872444"/>
          <a:ext cx="91440" cy="55857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06252"/>
              </a:lnTo>
              <a:lnTo>
                <a:pt x="84517" y="406252"/>
              </a:lnTo>
              <a:lnTo>
                <a:pt x="84517" y="558572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62B4B5-70B4-48F5-A108-B68719DDC1C0}">
      <dsp:nvSpPr>
        <dsp:cNvPr id="0" name=""/>
        <dsp:cNvSpPr/>
      </dsp:nvSpPr>
      <dsp:spPr>
        <a:xfrm>
          <a:off x="4842729" y="5044233"/>
          <a:ext cx="1004810" cy="4781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5878"/>
              </a:lnTo>
              <a:lnTo>
                <a:pt x="1004810" y="325878"/>
              </a:lnTo>
              <a:lnTo>
                <a:pt x="1004810" y="478198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6E5AB4-F4E6-4926-AF93-C3F677801AF4}">
      <dsp:nvSpPr>
        <dsp:cNvPr id="0" name=""/>
        <dsp:cNvSpPr/>
      </dsp:nvSpPr>
      <dsp:spPr>
        <a:xfrm>
          <a:off x="3837918" y="5044233"/>
          <a:ext cx="1004810" cy="478198"/>
        </a:xfrm>
        <a:custGeom>
          <a:avLst/>
          <a:gdLst/>
          <a:ahLst/>
          <a:cxnLst/>
          <a:rect l="0" t="0" r="0" b="0"/>
          <a:pathLst>
            <a:path>
              <a:moveTo>
                <a:pt x="1004810" y="0"/>
              </a:moveTo>
              <a:lnTo>
                <a:pt x="1004810" y="325878"/>
              </a:lnTo>
              <a:lnTo>
                <a:pt x="0" y="325878"/>
              </a:lnTo>
              <a:lnTo>
                <a:pt x="0" y="478198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0B08A1-5AD7-4AAE-9C9E-EB936DA5F781}">
      <dsp:nvSpPr>
        <dsp:cNvPr id="0" name=""/>
        <dsp:cNvSpPr/>
      </dsp:nvSpPr>
      <dsp:spPr>
        <a:xfrm>
          <a:off x="2874229" y="3427883"/>
          <a:ext cx="1968499" cy="4781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5878"/>
              </a:lnTo>
              <a:lnTo>
                <a:pt x="1968499" y="325878"/>
              </a:lnTo>
              <a:lnTo>
                <a:pt x="1968499" y="47819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1DF75F-771F-4613-9B84-5129A5041A82}">
      <dsp:nvSpPr>
        <dsp:cNvPr id="0" name=""/>
        <dsp:cNvSpPr/>
      </dsp:nvSpPr>
      <dsp:spPr>
        <a:xfrm>
          <a:off x="2787387" y="3427883"/>
          <a:ext cx="91440" cy="478198"/>
        </a:xfrm>
        <a:custGeom>
          <a:avLst/>
          <a:gdLst/>
          <a:ahLst/>
          <a:cxnLst/>
          <a:rect l="0" t="0" r="0" b="0"/>
          <a:pathLst>
            <a:path>
              <a:moveTo>
                <a:pt x="86842" y="0"/>
              </a:moveTo>
              <a:lnTo>
                <a:pt x="86842" y="325878"/>
              </a:lnTo>
              <a:lnTo>
                <a:pt x="45720" y="325878"/>
              </a:lnTo>
              <a:lnTo>
                <a:pt x="45720" y="47819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F43A95-5195-4811-BD7A-203539AA462E}">
      <dsp:nvSpPr>
        <dsp:cNvPr id="0" name=""/>
        <dsp:cNvSpPr/>
      </dsp:nvSpPr>
      <dsp:spPr>
        <a:xfrm>
          <a:off x="823485" y="3427883"/>
          <a:ext cx="2050744" cy="478198"/>
        </a:xfrm>
        <a:custGeom>
          <a:avLst/>
          <a:gdLst/>
          <a:ahLst/>
          <a:cxnLst/>
          <a:rect l="0" t="0" r="0" b="0"/>
          <a:pathLst>
            <a:path>
              <a:moveTo>
                <a:pt x="2050744" y="0"/>
              </a:moveTo>
              <a:lnTo>
                <a:pt x="2050744" y="325878"/>
              </a:lnTo>
              <a:lnTo>
                <a:pt x="0" y="325878"/>
              </a:lnTo>
              <a:lnTo>
                <a:pt x="0" y="47819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15636E-E657-4069-8FD7-1AC0E816DEBB}">
      <dsp:nvSpPr>
        <dsp:cNvPr id="0" name=""/>
        <dsp:cNvSpPr/>
      </dsp:nvSpPr>
      <dsp:spPr>
        <a:xfrm>
          <a:off x="2874229" y="1872444"/>
          <a:ext cx="3104906" cy="511348"/>
        </a:xfrm>
        <a:custGeom>
          <a:avLst/>
          <a:gdLst/>
          <a:ahLst/>
          <a:cxnLst/>
          <a:rect l="0" t="0" r="0" b="0"/>
          <a:pathLst>
            <a:path>
              <a:moveTo>
                <a:pt x="3104906" y="0"/>
              </a:moveTo>
              <a:lnTo>
                <a:pt x="3104906" y="359028"/>
              </a:lnTo>
              <a:lnTo>
                <a:pt x="0" y="359028"/>
              </a:lnTo>
              <a:lnTo>
                <a:pt x="0" y="511348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D7E9F7-3C25-49E9-A5D5-A98732EEB62B}">
      <dsp:nvSpPr>
        <dsp:cNvPr id="0" name=""/>
        <dsp:cNvSpPr/>
      </dsp:nvSpPr>
      <dsp:spPr>
        <a:xfrm>
          <a:off x="4449717" y="828354"/>
          <a:ext cx="3058837" cy="1044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725F104-9610-4C78-A3BA-DD12F27B1CE7}">
      <dsp:nvSpPr>
        <dsp:cNvPr id="0" name=""/>
        <dsp:cNvSpPr/>
      </dsp:nvSpPr>
      <dsp:spPr>
        <a:xfrm>
          <a:off x="4632410" y="1001913"/>
          <a:ext cx="3058837" cy="104408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z="190500" extrusionH="12700"/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1" kern="1200">
              <a:latin typeface="Arial" pitchFamily="34" charset="0"/>
              <a:cs typeface="Arial" pitchFamily="34" charset="0"/>
            </a:rPr>
            <a:t>CARACTERISTICAS Y CUALIDADES DE LOS ESTADOS FINACIEROS </a:t>
          </a:r>
        </a:p>
      </dsp:txBody>
      <dsp:txXfrm>
        <a:off x="4662990" y="1032493"/>
        <a:ext cx="2997677" cy="982929"/>
      </dsp:txXfrm>
    </dsp:sp>
    <dsp:sp modelId="{69A94D31-3D8E-4B99-9C1C-3D4BDBC98ECA}">
      <dsp:nvSpPr>
        <dsp:cNvPr id="0" name=""/>
        <dsp:cNvSpPr/>
      </dsp:nvSpPr>
      <dsp:spPr>
        <a:xfrm>
          <a:off x="2052111" y="2383793"/>
          <a:ext cx="1644235" cy="1044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D7D5F22-A17F-4DC8-A3F4-7EFD2BC1BDEB}">
      <dsp:nvSpPr>
        <dsp:cNvPr id="0" name=""/>
        <dsp:cNvSpPr/>
      </dsp:nvSpPr>
      <dsp:spPr>
        <a:xfrm>
          <a:off x="2234804" y="2557351"/>
          <a:ext cx="1644235" cy="104408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z="190500" extrusionH="12700"/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1" kern="1200">
              <a:latin typeface="Arial" pitchFamily="34" charset="0"/>
              <a:cs typeface="Arial" pitchFamily="34" charset="0"/>
            </a:rPr>
            <a:t>MATERIALIDAD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>
              <a:latin typeface="Arial" pitchFamily="34" charset="0"/>
              <a:cs typeface="Arial" pitchFamily="34" charset="0"/>
            </a:rPr>
            <a:t>La omision erronea puede influir en las desiones economicas</a:t>
          </a:r>
        </a:p>
      </dsp:txBody>
      <dsp:txXfrm>
        <a:off x="2265384" y="2587931"/>
        <a:ext cx="1583075" cy="982929"/>
      </dsp:txXfrm>
    </dsp:sp>
    <dsp:sp modelId="{B39D1213-68E7-4B6F-B216-73786A7F6A91}">
      <dsp:nvSpPr>
        <dsp:cNvPr id="0" name=""/>
        <dsp:cNvSpPr/>
      </dsp:nvSpPr>
      <dsp:spPr>
        <a:xfrm>
          <a:off x="1367" y="3906081"/>
          <a:ext cx="1644235" cy="1044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670C78EB-0CBE-4818-A9FF-19F683079FDE}">
      <dsp:nvSpPr>
        <dsp:cNvPr id="0" name=""/>
        <dsp:cNvSpPr/>
      </dsp:nvSpPr>
      <dsp:spPr>
        <a:xfrm>
          <a:off x="184060" y="4079639"/>
          <a:ext cx="1644235" cy="104408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z="190500" extrusionH="12700"/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1" kern="1200">
              <a:latin typeface="Arial" pitchFamily="34" charset="0"/>
              <a:cs typeface="Arial" pitchFamily="34" charset="0"/>
            </a:rPr>
            <a:t>FIABILIDAD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>
              <a:latin typeface="Arial" pitchFamily="34" charset="0"/>
              <a:cs typeface="Arial" pitchFamily="34" charset="0"/>
            </a:rPr>
            <a:t>La informacion debe estar libre de error y sesgo. </a:t>
          </a:r>
        </a:p>
      </dsp:txBody>
      <dsp:txXfrm>
        <a:off x="214640" y="4110219"/>
        <a:ext cx="1583075" cy="982929"/>
      </dsp:txXfrm>
    </dsp:sp>
    <dsp:sp modelId="{52320228-2679-4869-8D1B-A90B62A1A6FD}">
      <dsp:nvSpPr>
        <dsp:cNvPr id="0" name=""/>
        <dsp:cNvSpPr/>
      </dsp:nvSpPr>
      <dsp:spPr>
        <a:xfrm>
          <a:off x="2010989" y="3906081"/>
          <a:ext cx="1644235" cy="1044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E947DC3E-3216-45AA-A4A2-0FE7900F650C}">
      <dsp:nvSpPr>
        <dsp:cNvPr id="0" name=""/>
        <dsp:cNvSpPr/>
      </dsp:nvSpPr>
      <dsp:spPr>
        <a:xfrm>
          <a:off x="2193682" y="4079639"/>
          <a:ext cx="1644235" cy="104408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z="190500" extrusionH="12700"/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1" kern="1200">
              <a:latin typeface="Arial" pitchFamily="34" charset="0"/>
              <a:cs typeface="Arial" pitchFamily="34" charset="0"/>
            </a:rPr>
            <a:t>LA ESENCIA SOBRE LA FORMA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0" kern="1200">
              <a:latin typeface="Arial" pitchFamily="34" charset="0"/>
              <a:cs typeface="Arial" pitchFamily="34" charset="0"/>
            </a:rPr>
            <a:t>Las transaciones beben contbilizarse con su esencia </a:t>
          </a:r>
        </a:p>
      </dsp:txBody>
      <dsp:txXfrm>
        <a:off x="2224262" y="4110219"/>
        <a:ext cx="1583075" cy="982929"/>
      </dsp:txXfrm>
    </dsp:sp>
    <dsp:sp modelId="{2EDB8BAF-35C4-4B42-B21D-C382C679ED4C}">
      <dsp:nvSpPr>
        <dsp:cNvPr id="0" name=""/>
        <dsp:cNvSpPr/>
      </dsp:nvSpPr>
      <dsp:spPr>
        <a:xfrm>
          <a:off x="4020611" y="3906081"/>
          <a:ext cx="1644235" cy="113815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F6B99A73-E09F-4141-A9BD-8C76393A9E07}">
      <dsp:nvSpPr>
        <dsp:cNvPr id="0" name=""/>
        <dsp:cNvSpPr/>
      </dsp:nvSpPr>
      <dsp:spPr>
        <a:xfrm>
          <a:off x="4203304" y="4079639"/>
          <a:ext cx="1644235" cy="1138151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z="190500" extrusionH="12700"/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1" kern="1200">
              <a:latin typeface="Arial" pitchFamily="34" charset="0"/>
              <a:cs typeface="Arial" pitchFamily="34" charset="0"/>
            </a:rPr>
            <a:t>PRUDENCIA</a:t>
          </a:r>
          <a:r>
            <a:rPr lang="es-ES" sz="1100" b="1" kern="1200">
              <a:latin typeface="Arial" pitchFamily="34" charset="0"/>
              <a:cs typeface="Arial" pitchFamily="34" charset="0"/>
            </a:rPr>
            <a:t>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b="0" kern="1200">
              <a:latin typeface="Arial" pitchFamily="34" charset="0"/>
              <a:cs typeface="Arial" pitchFamily="34" charset="0"/>
            </a:rPr>
            <a:t>Que los activos o los ingresos no se expresen en exceso y que los pasivos y los gastos no se expresen en defecto </a:t>
          </a:r>
        </a:p>
      </dsp:txBody>
      <dsp:txXfrm>
        <a:off x="4236639" y="4112974"/>
        <a:ext cx="1577565" cy="1071481"/>
      </dsp:txXfrm>
    </dsp:sp>
    <dsp:sp modelId="{BE844BB7-570E-4682-B051-0F08C6451038}">
      <dsp:nvSpPr>
        <dsp:cNvPr id="0" name=""/>
        <dsp:cNvSpPr/>
      </dsp:nvSpPr>
      <dsp:spPr>
        <a:xfrm>
          <a:off x="3015800" y="5522432"/>
          <a:ext cx="1644235" cy="1044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21DBA4D6-25D9-448C-942C-991157985F71}">
      <dsp:nvSpPr>
        <dsp:cNvPr id="0" name=""/>
        <dsp:cNvSpPr/>
      </dsp:nvSpPr>
      <dsp:spPr>
        <a:xfrm>
          <a:off x="3198493" y="5695990"/>
          <a:ext cx="1644235" cy="104408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z="190500" extrusionH="12700"/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1" kern="1200">
              <a:latin typeface="Arial" pitchFamily="34" charset="0"/>
              <a:cs typeface="Arial" pitchFamily="34" charset="0"/>
            </a:rPr>
            <a:t>OPORTUNIDAD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0" kern="1200">
              <a:latin typeface="Arial" pitchFamily="34" charset="0"/>
              <a:cs typeface="Arial" pitchFamily="34" charset="0"/>
            </a:rPr>
            <a:t>Proporcionar informacion dentro del periodo de tiempo para las deciones </a:t>
          </a:r>
        </a:p>
      </dsp:txBody>
      <dsp:txXfrm>
        <a:off x="3229073" y="5726570"/>
        <a:ext cx="1583075" cy="982929"/>
      </dsp:txXfrm>
    </dsp:sp>
    <dsp:sp modelId="{343A4475-0F86-4C5B-8C47-C2A0A84E68BF}">
      <dsp:nvSpPr>
        <dsp:cNvPr id="0" name=""/>
        <dsp:cNvSpPr/>
      </dsp:nvSpPr>
      <dsp:spPr>
        <a:xfrm>
          <a:off x="5025422" y="5522432"/>
          <a:ext cx="1644235" cy="1044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3CC2FA0C-F1E2-424E-976B-632AA0F31C6D}">
      <dsp:nvSpPr>
        <dsp:cNvPr id="0" name=""/>
        <dsp:cNvSpPr/>
      </dsp:nvSpPr>
      <dsp:spPr>
        <a:xfrm>
          <a:off x="5208115" y="5695990"/>
          <a:ext cx="1644235" cy="104408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z="190500" extrusionH="12700"/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1" kern="1200">
              <a:latin typeface="Arial" pitchFamily="34" charset="0"/>
              <a:cs typeface="Arial" pitchFamily="34" charset="0"/>
            </a:rPr>
            <a:t>EQUILIBRIO ENNTRE COSTO Y BENEFICIO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0" kern="1200">
              <a:latin typeface="Arial" pitchFamily="34" charset="0"/>
              <a:cs typeface="Arial" pitchFamily="34" charset="0"/>
            </a:rPr>
            <a:t>Los beneficios tienen que ser mayor a los costos </a:t>
          </a:r>
        </a:p>
      </dsp:txBody>
      <dsp:txXfrm>
        <a:off x="5238695" y="5726570"/>
        <a:ext cx="1583075" cy="982929"/>
      </dsp:txXfrm>
    </dsp:sp>
    <dsp:sp modelId="{605C5286-9B24-4295-9B6A-F76A0710C885}">
      <dsp:nvSpPr>
        <dsp:cNvPr id="0" name=""/>
        <dsp:cNvSpPr/>
      </dsp:nvSpPr>
      <dsp:spPr>
        <a:xfrm>
          <a:off x="5019537" y="2431017"/>
          <a:ext cx="1996792" cy="93124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D7117108-EE99-468B-BC88-13B7A29DAE2D}">
      <dsp:nvSpPr>
        <dsp:cNvPr id="0" name=""/>
        <dsp:cNvSpPr/>
      </dsp:nvSpPr>
      <dsp:spPr>
        <a:xfrm>
          <a:off x="5202230" y="2604575"/>
          <a:ext cx="1996792" cy="931244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z="190500" extrusionH="12700"/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200" kern="1200">
            <a:latin typeface="Arial" pitchFamily="34" charset="0"/>
            <a:cs typeface="Arial" pitchFamily="34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200" kern="1200">
            <a:latin typeface="Arial" pitchFamily="34" charset="0"/>
            <a:cs typeface="Arial" pitchFamily="34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200" kern="1200">
            <a:latin typeface="Arial" pitchFamily="34" charset="0"/>
            <a:cs typeface="Arial" pitchFamily="34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1" kern="1200">
              <a:latin typeface="Arial" pitchFamily="34" charset="0"/>
              <a:cs typeface="Arial" pitchFamily="34" charset="0"/>
            </a:rPr>
            <a:t>COMPRENSIBILIDAD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>
              <a:latin typeface="Arial" pitchFamily="34" charset="0"/>
              <a:cs typeface="Arial" pitchFamily="34" charset="0"/>
            </a:rPr>
            <a:t>La informacion debe ser comprensible para los usuarios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200" kern="1200">
            <a:latin typeface="Arial" pitchFamily="34" charset="0"/>
            <a:cs typeface="Arial" pitchFamily="34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200" kern="1200">
            <a:latin typeface="Arial" pitchFamily="34" charset="0"/>
            <a:cs typeface="Arial" pitchFamily="34" charset="0"/>
          </a:endParaRPr>
        </a:p>
      </dsp:txBody>
      <dsp:txXfrm>
        <a:off x="5229505" y="2631850"/>
        <a:ext cx="1942242" cy="876694"/>
      </dsp:txXfrm>
    </dsp:sp>
    <dsp:sp modelId="{74689F87-2B9F-48BD-BB7D-611A7983D27B}">
      <dsp:nvSpPr>
        <dsp:cNvPr id="0" name=""/>
        <dsp:cNvSpPr/>
      </dsp:nvSpPr>
      <dsp:spPr>
        <a:xfrm>
          <a:off x="6070977" y="4131521"/>
          <a:ext cx="1644235" cy="1044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C028418D-6CC8-4151-A513-4552ACDB2535}">
      <dsp:nvSpPr>
        <dsp:cNvPr id="0" name=""/>
        <dsp:cNvSpPr/>
      </dsp:nvSpPr>
      <dsp:spPr>
        <a:xfrm>
          <a:off x="6253670" y="4305079"/>
          <a:ext cx="1644235" cy="104408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z="190500" extrusionH="12700"/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1" kern="1200">
              <a:latin typeface="Arial" pitchFamily="34" charset="0"/>
              <a:cs typeface="Arial" pitchFamily="34" charset="0"/>
            </a:rPr>
            <a:t>INTEGRIDAD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0" kern="1200">
              <a:latin typeface="Arial" pitchFamily="34" charset="0"/>
              <a:cs typeface="Arial" pitchFamily="34" charset="0"/>
            </a:rPr>
            <a:t>La informacion en los  estados fiancieros deve ser completa y de importancia relativa</a:t>
          </a:r>
        </a:p>
      </dsp:txBody>
      <dsp:txXfrm>
        <a:off x="6284250" y="4335659"/>
        <a:ext cx="1583075" cy="982929"/>
      </dsp:txXfrm>
    </dsp:sp>
    <dsp:sp modelId="{4833361D-3E22-4571-89BE-DCB424032633}">
      <dsp:nvSpPr>
        <dsp:cNvPr id="0" name=""/>
        <dsp:cNvSpPr/>
      </dsp:nvSpPr>
      <dsp:spPr>
        <a:xfrm>
          <a:off x="7932749" y="2383793"/>
          <a:ext cx="1644235" cy="1044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0F66E2AD-C334-40A3-A621-324555DCA2DE}">
      <dsp:nvSpPr>
        <dsp:cNvPr id="0" name=""/>
        <dsp:cNvSpPr/>
      </dsp:nvSpPr>
      <dsp:spPr>
        <a:xfrm>
          <a:off x="8115442" y="2557351"/>
          <a:ext cx="1644235" cy="104408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z="190500" extrusionH="12700"/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1" kern="1200">
              <a:latin typeface="Arial" pitchFamily="34" charset="0"/>
              <a:cs typeface="Arial" pitchFamily="34" charset="0"/>
            </a:rPr>
            <a:t>RELEVANCIA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>
              <a:latin typeface="Arial" pitchFamily="34" charset="0"/>
              <a:cs typeface="Arial" pitchFamily="34" charset="0"/>
            </a:rPr>
            <a:t>Toda informacion importante es necesaria para la toma de deciciones .</a:t>
          </a:r>
        </a:p>
      </dsp:txBody>
      <dsp:txXfrm>
        <a:off x="8146022" y="2587931"/>
        <a:ext cx="1583075" cy="982929"/>
      </dsp:txXfrm>
    </dsp:sp>
    <dsp:sp modelId="{0A11ABCF-6078-4FFC-B89D-DB6A93202FFA}">
      <dsp:nvSpPr>
        <dsp:cNvPr id="0" name=""/>
        <dsp:cNvSpPr/>
      </dsp:nvSpPr>
      <dsp:spPr>
        <a:xfrm>
          <a:off x="8217501" y="4142233"/>
          <a:ext cx="1644235" cy="1044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EE755D95-D12E-4904-A711-26167FC35914}">
      <dsp:nvSpPr>
        <dsp:cNvPr id="0" name=""/>
        <dsp:cNvSpPr/>
      </dsp:nvSpPr>
      <dsp:spPr>
        <a:xfrm>
          <a:off x="8400194" y="4315792"/>
          <a:ext cx="1644235" cy="1044089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tint val="50000"/>
                <a:satMod val="300000"/>
              </a:schemeClr>
            </a:gs>
            <a:gs pos="35000">
              <a:schemeClr val="accent4">
                <a:tint val="37000"/>
                <a:satMod val="300000"/>
              </a:schemeClr>
            </a:gs>
            <a:gs pos="100000">
              <a:schemeClr val="accent4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z="190500" extrusionH="12700"/>
      </dsp:spPr>
      <dsp:style>
        <a:lnRef idx="1">
          <a:schemeClr val="accent4"/>
        </a:lnRef>
        <a:fillRef idx="2">
          <a:schemeClr val="accent4"/>
        </a:fillRef>
        <a:effectRef idx="1">
          <a:schemeClr val="accent4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b="1" kern="1200">
              <a:latin typeface="Arial" pitchFamily="34" charset="0"/>
              <a:cs typeface="Arial" pitchFamily="34" charset="0"/>
            </a:rPr>
            <a:t>COMPARABILIDAD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b="0" kern="1200">
              <a:latin typeface="Arial" pitchFamily="34" charset="0"/>
              <a:cs typeface="Arial" pitchFamily="34" charset="0"/>
            </a:rPr>
            <a:t>Los usuarios deben ser capases de comparar estados finacieros de la entidad y de otras entiddes </a:t>
          </a:r>
        </a:p>
      </dsp:txBody>
      <dsp:txXfrm>
        <a:off x="8430774" y="4346372"/>
        <a:ext cx="1583075" cy="98292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E7B4D-6DFC-4112-8299-E044916FD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</dc:creator>
  <cp:lastModifiedBy>Isaac</cp:lastModifiedBy>
  <cp:revision>2</cp:revision>
  <dcterms:created xsi:type="dcterms:W3CDTF">2012-09-06T14:58:00Z</dcterms:created>
  <dcterms:modified xsi:type="dcterms:W3CDTF">2012-09-06T16:02:00Z</dcterms:modified>
</cp:coreProperties>
</file>