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175" w:rsidRPr="00E02FA7" w:rsidRDefault="00A41175" w:rsidP="00A41175">
      <w:pPr>
        <w:spacing w:after="0" w:line="240" w:lineRule="auto"/>
        <w:rPr>
          <w:rFonts w:ascii="Arial Narrow" w:hAnsi="Arial Narrow"/>
          <w:sz w:val="24"/>
          <w:szCs w:val="24"/>
        </w:rPr>
      </w:pPr>
      <w:r w:rsidRPr="00E02FA7">
        <w:rPr>
          <w:rFonts w:ascii="Arial Narrow" w:hAnsi="Arial Narrow"/>
          <w:sz w:val="24"/>
          <w:szCs w:val="24"/>
        </w:rPr>
        <w:t>DIARIO DE APRENDIZAJE ELECTRÓNICO</w:t>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p>
    <w:p w:rsidR="00A41175" w:rsidRPr="00E02FA7" w:rsidRDefault="00A41175" w:rsidP="00A41175">
      <w:pPr>
        <w:spacing w:after="0" w:line="240" w:lineRule="auto"/>
        <w:rPr>
          <w:rFonts w:ascii="Arial Narrow" w:hAnsi="Arial Narrow"/>
          <w:sz w:val="24"/>
          <w:szCs w:val="24"/>
        </w:rPr>
      </w:pPr>
      <w:r w:rsidRPr="00E02FA7">
        <w:rPr>
          <w:rFonts w:ascii="Arial Narrow" w:hAnsi="Arial Narrow"/>
          <w:sz w:val="24"/>
          <w:szCs w:val="24"/>
        </w:rPr>
        <w:t>FECHA:</w:t>
      </w:r>
      <w:r w:rsidR="00E02FA7" w:rsidRPr="00E02FA7">
        <w:rPr>
          <w:rFonts w:ascii="Arial Narrow" w:hAnsi="Arial Narrow"/>
          <w:sz w:val="24"/>
          <w:szCs w:val="24"/>
        </w:rPr>
        <w:t xml:space="preserve"> 26/09/2012</w:t>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p>
    <w:p w:rsidR="00A41175" w:rsidRPr="00E02FA7" w:rsidRDefault="00A41175" w:rsidP="00A41175">
      <w:pPr>
        <w:spacing w:after="0" w:line="240" w:lineRule="auto"/>
        <w:rPr>
          <w:rFonts w:ascii="Arial Narrow" w:hAnsi="Arial Narrow"/>
          <w:sz w:val="24"/>
          <w:szCs w:val="24"/>
        </w:rPr>
      </w:pPr>
      <w:r w:rsidRPr="00E02FA7">
        <w:rPr>
          <w:rFonts w:ascii="Arial Narrow" w:hAnsi="Arial Narrow"/>
          <w:sz w:val="24"/>
          <w:szCs w:val="24"/>
        </w:rPr>
        <w:t>ALUMNO</w:t>
      </w:r>
      <w:r w:rsidR="00D07C6D" w:rsidRPr="00E02FA7">
        <w:rPr>
          <w:rFonts w:ascii="Arial Narrow" w:hAnsi="Arial Narrow"/>
          <w:sz w:val="24"/>
          <w:szCs w:val="24"/>
        </w:rPr>
        <w:t>:</w:t>
      </w:r>
      <w:r w:rsidR="00D07C6D" w:rsidRPr="00E02FA7">
        <w:rPr>
          <w:rFonts w:ascii="Arial Narrow" w:hAnsi="Arial Narrow"/>
          <w:sz w:val="24"/>
          <w:szCs w:val="24"/>
        </w:rPr>
        <w:tab/>
      </w:r>
      <w:r w:rsidR="00E02FA7" w:rsidRPr="00E02FA7">
        <w:rPr>
          <w:rFonts w:ascii="Arial Narrow" w:hAnsi="Arial Narrow"/>
          <w:sz w:val="24"/>
          <w:szCs w:val="24"/>
        </w:rPr>
        <w:t xml:space="preserve">MARVIN ISAAC BONILLA MARTINEZ </w:t>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p>
    <w:p w:rsidR="00A41175" w:rsidRPr="00E02FA7" w:rsidRDefault="00A41175" w:rsidP="00A41175">
      <w:pPr>
        <w:spacing w:after="0" w:line="240" w:lineRule="auto"/>
        <w:rPr>
          <w:rFonts w:ascii="Arial Narrow" w:hAnsi="Arial Narrow"/>
          <w:sz w:val="24"/>
          <w:szCs w:val="24"/>
        </w:rPr>
      </w:pPr>
      <w:r w:rsidRPr="00E02FA7">
        <w:rPr>
          <w:rFonts w:ascii="Arial Narrow" w:hAnsi="Arial Narrow"/>
          <w:sz w:val="24"/>
          <w:szCs w:val="24"/>
        </w:rPr>
        <w:t>LECTURA:</w:t>
      </w:r>
      <w:r w:rsidRPr="00E02FA7">
        <w:rPr>
          <w:rFonts w:ascii="Arial Narrow" w:hAnsi="Arial Narrow"/>
          <w:sz w:val="24"/>
          <w:szCs w:val="24"/>
        </w:rPr>
        <w:tab/>
        <w:t xml:space="preserve">CONCEPTOS Y PRINCIPIOS CONTABLES; ECUACION CONTABLE. </w:t>
      </w:r>
    </w:p>
    <w:p w:rsidR="00A41175" w:rsidRPr="00E02FA7" w:rsidRDefault="00A41175" w:rsidP="00A41175">
      <w:pPr>
        <w:spacing w:after="0" w:line="240" w:lineRule="auto"/>
        <w:rPr>
          <w:rFonts w:ascii="Arial Narrow" w:hAnsi="Arial Narrow"/>
          <w:sz w:val="24"/>
          <w:szCs w:val="24"/>
        </w:rPr>
      </w:pPr>
      <w:r w:rsidRPr="00E02FA7">
        <w:rPr>
          <w:rFonts w:ascii="Arial Narrow" w:hAnsi="Arial Narrow"/>
          <w:sz w:val="24"/>
          <w:szCs w:val="24"/>
        </w:rPr>
        <w:tab/>
      </w:r>
      <w:r w:rsidRPr="00E02FA7">
        <w:rPr>
          <w:rFonts w:ascii="Arial Narrow" w:hAnsi="Arial Narrow"/>
          <w:sz w:val="24"/>
          <w:szCs w:val="24"/>
        </w:rPr>
        <w:tab/>
      </w:r>
    </w:p>
    <w:p w:rsidR="00A41175" w:rsidRPr="00E02FA7" w:rsidRDefault="00A41175" w:rsidP="00A41175">
      <w:pPr>
        <w:spacing w:after="0" w:line="240" w:lineRule="auto"/>
        <w:rPr>
          <w:rFonts w:ascii="Arial Narrow" w:hAnsi="Arial Narrow"/>
          <w:b/>
          <w:sz w:val="24"/>
          <w:szCs w:val="24"/>
        </w:rPr>
      </w:pPr>
      <w:r w:rsidRPr="00E02FA7">
        <w:rPr>
          <w:rFonts w:ascii="Arial Narrow" w:hAnsi="Arial Narrow"/>
          <w:b/>
          <w:sz w:val="24"/>
          <w:szCs w:val="24"/>
        </w:rPr>
        <w:t>I-QUE HEMOS APRENDIDO DE LA LECTURA EFECTUADA:</w:t>
      </w:r>
      <w:r w:rsidRPr="00E02FA7">
        <w:rPr>
          <w:rFonts w:ascii="Arial Narrow" w:hAnsi="Arial Narrow"/>
          <w:b/>
          <w:sz w:val="24"/>
          <w:szCs w:val="24"/>
        </w:rPr>
        <w:tab/>
      </w:r>
      <w:r w:rsidRPr="00E02FA7">
        <w:rPr>
          <w:rFonts w:ascii="Arial Narrow" w:hAnsi="Arial Narrow"/>
          <w:b/>
          <w:sz w:val="24"/>
          <w:szCs w:val="24"/>
        </w:rPr>
        <w:tab/>
      </w:r>
      <w:r w:rsidRPr="00E02FA7">
        <w:rPr>
          <w:rFonts w:ascii="Arial Narrow" w:hAnsi="Arial Narrow"/>
          <w:b/>
          <w:sz w:val="24"/>
          <w:szCs w:val="24"/>
        </w:rPr>
        <w:tab/>
      </w:r>
      <w:r w:rsidRPr="00E02FA7">
        <w:rPr>
          <w:rFonts w:ascii="Arial Narrow" w:hAnsi="Arial Narrow"/>
          <w:b/>
          <w:sz w:val="24"/>
          <w:szCs w:val="24"/>
        </w:rPr>
        <w:tab/>
      </w:r>
      <w:r w:rsidRPr="00E02FA7">
        <w:rPr>
          <w:rFonts w:ascii="Arial Narrow" w:hAnsi="Arial Narrow"/>
          <w:b/>
          <w:sz w:val="24"/>
          <w:szCs w:val="24"/>
        </w:rPr>
        <w:tab/>
      </w:r>
    </w:p>
    <w:p w:rsidR="00A41175" w:rsidRPr="00E02FA7" w:rsidRDefault="00A41175" w:rsidP="00A41175">
      <w:pPr>
        <w:spacing w:after="0" w:line="240" w:lineRule="auto"/>
        <w:rPr>
          <w:rFonts w:ascii="Arial Narrow" w:hAnsi="Arial Narrow"/>
          <w:sz w:val="24"/>
          <w:szCs w:val="24"/>
        </w:rPr>
      </w:pP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p>
    <w:p w:rsidR="00EA4C25" w:rsidRPr="00E02FA7" w:rsidRDefault="005B1731" w:rsidP="00A41175">
      <w:pPr>
        <w:spacing w:after="0" w:line="240" w:lineRule="auto"/>
        <w:rPr>
          <w:rFonts w:ascii="Arial Narrow" w:hAnsi="Arial Narrow"/>
          <w:sz w:val="24"/>
          <w:szCs w:val="24"/>
        </w:rPr>
      </w:pPr>
      <w:r w:rsidRPr="00E02FA7">
        <w:rPr>
          <w:rFonts w:ascii="Arial Narrow" w:hAnsi="Arial Narrow"/>
          <w:sz w:val="24"/>
          <w:szCs w:val="24"/>
        </w:rPr>
        <w:t>LA CONTABILIDAD COMO HERRRAMIENTA PARA TOMAR DECISIONES.</w:t>
      </w:r>
    </w:p>
    <w:p w:rsidR="005B1731" w:rsidRPr="00E02FA7" w:rsidRDefault="005B1731">
      <w:pPr>
        <w:rPr>
          <w:rFonts w:ascii="Arial Narrow" w:hAnsi="Arial Narrow"/>
          <w:sz w:val="24"/>
          <w:szCs w:val="24"/>
        </w:rPr>
      </w:pPr>
      <w:r w:rsidRPr="00E02FA7">
        <w:rPr>
          <w:rFonts w:ascii="Arial Narrow" w:hAnsi="Arial Narrow"/>
          <w:sz w:val="24"/>
          <w:szCs w:val="24"/>
        </w:rPr>
        <w:t>La información contable es útil para poder tomar decisiones de transcendencias económicas dentro de las empresas. Entre las personas encargadas de tomar dichas decisiones se encuentran los administradores, los propietarios, los inversionistas y los políticos.</w:t>
      </w:r>
      <w:bookmarkStart w:id="0" w:name="_GoBack"/>
      <w:bookmarkEnd w:id="0"/>
    </w:p>
    <w:p w:rsidR="005B1731" w:rsidRPr="00E02FA7" w:rsidRDefault="005B1731">
      <w:pPr>
        <w:rPr>
          <w:rFonts w:ascii="Arial Narrow" w:hAnsi="Arial Narrow"/>
          <w:sz w:val="24"/>
          <w:szCs w:val="24"/>
        </w:rPr>
      </w:pPr>
    </w:p>
    <w:p w:rsidR="005B1731" w:rsidRPr="00E02FA7" w:rsidRDefault="005B1731">
      <w:pPr>
        <w:rPr>
          <w:rFonts w:ascii="Arial Narrow" w:hAnsi="Arial Narrow"/>
          <w:sz w:val="24"/>
          <w:szCs w:val="24"/>
        </w:rPr>
      </w:pPr>
      <w:r w:rsidRPr="00E02FA7">
        <w:rPr>
          <w:rFonts w:ascii="Arial Narrow" w:hAnsi="Arial Narrow"/>
          <w:sz w:val="24"/>
          <w:szCs w:val="24"/>
        </w:rPr>
        <w:t xml:space="preserve">La contabilidad se vuelve una herramienta que facilita la toma de </w:t>
      </w:r>
      <w:r w:rsidR="00E82EB4" w:rsidRPr="00E02FA7">
        <w:rPr>
          <w:rFonts w:ascii="Arial Narrow" w:hAnsi="Arial Narrow"/>
          <w:sz w:val="24"/>
          <w:szCs w:val="24"/>
        </w:rPr>
        <w:t>decisiones</w:t>
      </w:r>
      <w:r w:rsidRPr="00E02FA7">
        <w:rPr>
          <w:rFonts w:ascii="Arial Narrow" w:hAnsi="Arial Narrow"/>
          <w:sz w:val="24"/>
          <w:szCs w:val="24"/>
        </w:rPr>
        <w:t xml:space="preserve">, mostrando </w:t>
      </w:r>
      <w:r w:rsidR="00E82EB4" w:rsidRPr="00E02FA7">
        <w:rPr>
          <w:rFonts w:ascii="Arial Narrow" w:hAnsi="Arial Narrow"/>
          <w:sz w:val="24"/>
          <w:szCs w:val="24"/>
        </w:rPr>
        <w:t>cómo</w:t>
      </w:r>
      <w:r w:rsidRPr="00E02FA7">
        <w:rPr>
          <w:rFonts w:ascii="Arial Narrow" w:hAnsi="Arial Narrow"/>
          <w:sz w:val="24"/>
          <w:szCs w:val="24"/>
        </w:rPr>
        <w:t xml:space="preserve"> y cuándo se gasta dinero; al evaluar el desempeño y al indicar las consecuencias financieras  </w:t>
      </w:r>
      <w:r w:rsidR="001A3FC7" w:rsidRPr="00E02FA7">
        <w:rPr>
          <w:rFonts w:ascii="Arial Narrow" w:hAnsi="Arial Narrow"/>
          <w:sz w:val="24"/>
          <w:szCs w:val="24"/>
        </w:rPr>
        <w:t>de seleccionar un plan, en lugar de otro.</w:t>
      </w:r>
    </w:p>
    <w:p w:rsidR="00602B69" w:rsidRPr="00E02FA7" w:rsidRDefault="001A3FC7">
      <w:pPr>
        <w:rPr>
          <w:rFonts w:ascii="Arial Narrow" w:hAnsi="Arial Narrow"/>
          <w:sz w:val="24"/>
          <w:szCs w:val="24"/>
        </w:rPr>
      </w:pPr>
      <w:r w:rsidRPr="00E02FA7">
        <w:rPr>
          <w:rFonts w:ascii="Arial Narrow" w:hAnsi="Arial Narrow"/>
          <w:noProof/>
          <w:sz w:val="24"/>
          <w:szCs w:val="24"/>
          <w:lang w:val="es-ES" w:eastAsia="es-ES"/>
        </w:rPr>
        <w:drawing>
          <wp:inline distT="0" distB="0" distL="0" distR="0" wp14:anchorId="557E4D57" wp14:editId="6969E642">
            <wp:extent cx="6042992" cy="1280160"/>
            <wp:effectExtent l="0" t="152400" r="0" b="18669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602B69" w:rsidRPr="00E02FA7" w:rsidRDefault="0052679A" w:rsidP="00602B69">
      <w:pPr>
        <w:rPr>
          <w:rFonts w:ascii="Arial Narrow" w:hAnsi="Arial Narrow"/>
          <w:sz w:val="24"/>
          <w:szCs w:val="24"/>
        </w:rPr>
      </w:pPr>
      <w:r w:rsidRPr="00E02FA7">
        <w:rPr>
          <w:rFonts w:ascii="Arial Narrow" w:hAnsi="Arial Narrow"/>
          <w:sz w:val="24"/>
          <w:szCs w:val="24"/>
        </w:rPr>
        <w:t xml:space="preserve">La contabilidad financiera generalmente se distingue de la contabilidad administrativa, la principal distinción </w:t>
      </w:r>
      <w:r w:rsidR="0047464C" w:rsidRPr="00E02FA7">
        <w:rPr>
          <w:rFonts w:ascii="Arial Narrow" w:hAnsi="Arial Narrow"/>
          <w:sz w:val="24"/>
          <w:szCs w:val="24"/>
        </w:rPr>
        <w:t xml:space="preserve">entre ellas es la utilización </w:t>
      </w:r>
      <w:r w:rsidR="006F596F" w:rsidRPr="00E02FA7">
        <w:rPr>
          <w:rFonts w:ascii="Arial Narrow" w:hAnsi="Arial Narrow"/>
          <w:sz w:val="24"/>
          <w:szCs w:val="24"/>
        </w:rPr>
        <w:t>por los diversos usuarios.</w:t>
      </w:r>
    </w:p>
    <w:p w:rsidR="006F596F" w:rsidRPr="00E02FA7" w:rsidRDefault="00E82EB4" w:rsidP="00602B69">
      <w:pPr>
        <w:rPr>
          <w:rFonts w:ascii="Arial Narrow" w:hAnsi="Arial Narrow"/>
          <w:sz w:val="24"/>
          <w:szCs w:val="24"/>
        </w:rPr>
      </w:pPr>
      <w:r w:rsidRPr="00E02FA7">
        <w:rPr>
          <w:rFonts w:ascii="Arial Narrow" w:hAnsi="Arial Narrow"/>
          <w:sz w:val="24"/>
          <w:szCs w:val="24"/>
        </w:rPr>
        <w:t>La contabilidad financiera la emplean los usuarios externos y la contabilidad administrativa es una herramienta de gran utilidad para la toma de decisiones dentro de la empresa.</w:t>
      </w:r>
    </w:p>
    <w:p w:rsidR="00E82EB4" w:rsidRPr="00E02FA7" w:rsidRDefault="003B7D24" w:rsidP="00602B69">
      <w:pPr>
        <w:rPr>
          <w:rFonts w:ascii="Arial Narrow" w:hAnsi="Arial Narrow"/>
          <w:sz w:val="24"/>
          <w:szCs w:val="24"/>
        </w:rPr>
      </w:pPr>
      <w:r w:rsidRPr="00E02FA7">
        <w:rPr>
          <w:rFonts w:ascii="Arial Narrow" w:hAnsi="Arial Narrow"/>
          <w:sz w:val="24"/>
          <w:szCs w:val="24"/>
        </w:rPr>
        <w:t>El contador presenta en una empresa tres estados financieros principales para la toma de decisiones, Estado de situación financiera, Estado de resultados integrale</w:t>
      </w:r>
      <w:r w:rsidR="0046228F" w:rsidRPr="00E02FA7">
        <w:rPr>
          <w:rFonts w:ascii="Arial Narrow" w:hAnsi="Arial Narrow"/>
          <w:sz w:val="24"/>
          <w:szCs w:val="24"/>
        </w:rPr>
        <w:t>s y Estado de flujo de efectivo; El balance general se centra en la situación financiera de un día determinado; los otros estados, en el desempeño durante un periodo.</w:t>
      </w:r>
    </w:p>
    <w:p w:rsidR="0046228F" w:rsidRPr="00E02FA7" w:rsidRDefault="0046228F" w:rsidP="00602B69">
      <w:pPr>
        <w:rPr>
          <w:rFonts w:ascii="Arial Narrow" w:hAnsi="Arial Narrow"/>
          <w:sz w:val="24"/>
          <w:szCs w:val="24"/>
        </w:rPr>
      </w:pPr>
      <w:r w:rsidRPr="00E02FA7">
        <w:rPr>
          <w:rFonts w:ascii="Arial Narrow" w:hAnsi="Arial Narrow"/>
          <w:sz w:val="24"/>
          <w:szCs w:val="24"/>
        </w:rPr>
        <w:t>La fuente de información financiera utilizada por inversionistas y gerentes es el informe anual.</w:t>
      </w:r>
    </w:p>
    <w:p w:rsidR="0046228F" w:rsidRPr="00E02FA7" w:rsidRDefault="0046228F" w:rsidP="00602B69">
      <w:pPr>
        <w:rPr>
          <w:rFonts w:ascii="Arial Narrow" w:hAnsi="Arial Narrow"/>
          <w:sz w:val="24"/>
          <w:szCs w:val="24"/>
        </w:rPr>
      </w:pPr>
      <w:r w:rsidRPr="00E02FA7">
        <w:rPr>
          <w:rFonts w:ascii="Arial Narrow" w:hAnsi="Arial Narrow"/>
          <w:sz w:val="24"/>
          <w:szCs w:val="24"/>
        </w:rPr>
        <w:t>Además de los estados financieros, el informe anual incluye lo siguiente:</w:t>
      </w:r>
    </w:p>
    <w:p w:rsidR="0046228F" w:rsidRPr="00E02FA7" w:rsidRDefault="0046228F" w:rsidP="0046228F">
      <w:pPr>
        <w:pStyle w:val="Prrafodelista"/>
        <w:numPr>
          <w:ilvl w:val="0"/>
          <w:numId w:val="1"/>
        </w:numPr>
        <w:rPr>
          <w:rFonts w:ascii="Arial Narrow" w:hAnsi="Arial Narrow"/>
          <w:sz w:val="24"/>
          <w:szCs w:val="24"/>
        </w:rPr>
      </w:pPr>
      <w:r w:rsidRPr="00E02FA7">
        <w:rPr>
          <w:rFonts w:ascii="Arial Narrow" w:hAnsi="Arial Narrow"/>
          <w:sz w:val="24"/>
          <w:szCs w:val="24"/>
        </w:rPr>
        <w:t xml:space="preserve">Una carta de la dirección </w:t>
      </w:r>
    </w:p>
    <w:p w:rsidR="0046228F" w:rsidRPr="00E02FA7" w:rsidRDefault="0046228F" w:rsidP="0046228F">
      <w:pPr>
        <w:pStyle w:val="Prrafodelista"/>
        <w:numPr>
          <w:ilvl w:val="0"/>
          <w:numId w:val="1"/>
        </w:numPr>
        <w:rPr>
          <w:rFonts w:ascii="Arial Narrow" w:hAnsi="Arial Narrow"/>
          <w:sz w:val="24"/>
          <w:szCs w:val="24"/>
        </w:rPr>
      </w:pPr>
      <w:r w:rsidRPr="00E02FA7">
        <w:rPr>
          <w:rFonts w:ascii="Arial Narrow" w:hAnsi="Arial Narrow"/>
          <w:sz w:val="24"/>
          <w:szCs w:val="24"/>
        </w:rPr>
        <w:t>Una explicación y un análisis de los hechos económicos recientes por parte de la gerencia.</w:t>
      </w:r>
    </w:p>
    <w:p w:rsidR="00C03A2C" w:rsidRPr="00E02FA7" w:rsidRDefault="0046228F" w:rsidP="00602B69">
      <w:pPr>
        <w:pStyle w:val="Prrafodelista"/>
        <w:numPr>
          <w:ilvl w:val="0"/>
          <w:numId w:val="1"/>
        </w:numPr>
        <w:tabs>
          <w:tab w:val="left" w:pos="2141"/>
        </w:tabs>
        <w:rPr>
          <w:rFonts w:ascii="Arial Narrow" w:hAnsi="Arial Narrow"/>
          <w:sz w:val="24"/>
          <w:szCs w:val="24"/>
        </w:rPr>
      </w:pPr>
      <w:r w:rsidRPr="00E02FA7">
        <w:rPr>
          <w:rFonts w:ascii="Arial Narrow" w:hAnsi="Arial Narrow"/>
          <w:sz w:val="24"/>
          <w:szCs w:val="24"/>
        </w:rPr>
        <w:lastRenderedPageBreak/>
        <w:t xml:space="preserve">Notas de pie de </w:t>
      </w:r>
      <w:r w:rsidR="00C03A2C" w:rsidRPr="00E02FA7">
        <w:rPr>
          <w:rFonts w:ascii="Arial Narrow" w:hAnsi="Arial Narrow"/>
          <w:sz w:val="24"/>
          <w:szCs w:val="24"/>
        </w:rPr>
        <w:t>página que expliquen más a fondo muchos elementos de los estados financieros.</w:t>
      </w:r>
    </w:p>
    <w:p w:rsidR="00C03A2C" w:rsidRPr="00E02FA7" w:rsidRDefault="00C03A2C" w:rsidP="00602B69">
      <w:pPr>
        <w:pStyle w:val="Prrafodelista"/>
        <w:numPr>
          <w:ilvl w:val="0"/>
          <w:numId w:val="1"/>
        </w:numPr>
        <w:tabs>
          <w:tab w:val="left" w:pos="2141"/>
        </w:tabs>
        <w:rPr>
          <w:rFonts w:ascii="Arial Narrow" w:hAnsi="Arial Narrow"/>
          <w:sz w:val="24"/>
          <w:szCs w:val="24"/>
        </w:rPr>
      </w:pPr>
      <w:r w:rsidRPr="00E02FA7">
        <w:rPr>
          <w:rFonts w:ascii="Arial Narrow" w:hAnsi="Arial Narrow"/>
          <w:sz w:val="24"/>
          <w:szCs w:val="24"/>
        </w:rPr>
        <w:t>El informe de auditores independientes.</w:t>
      </w:r>
    </w:p>
    <w:p w:rsidR="00C03A2C" w:rsidRPr="00E02FA7" w:rsidRDefault="00C03A2C" w:rsidP="00602B69">
      <w:pPr>
        <w:pStyle w:val="Prrafodelista"/>
        <w:numPr>
          <w:ilvl w:val="0"/>
          <w:numId w:val="1"/>
        </w:numPr>
        <w:tabs>
          <w:tab w:val="left" w:pos="2141"/>
        </w:tabs>
        <w:rPr>
          <w:rFonts w:ascii="Arial Narrow" w:hAnsi="Arial Narrow"/>
          <w:sz w:val="24"/>
          <w:szCs w:val="24"/>
        </w:rPr>
      </w:pPr>
      <w:r w:rsidRPr="00E02FA7">
        <w:rPr>
          <w:rFonts w:ascii="Arial Narrow" w:hAnsi="Arial Narrow"/>
          <w:sz w:val="24"/>
          <w:szCs w:val="24"/>
        </w:rPr>
        <w:t>Una declaración de la responsabilidad que tiene la gerencia de preparar los estados financieros.</w:t>
      </w:r>
    </w:p>
    <w:p w:rsidR="00A41175" w:rsidRPr="00E02FA7" w:rsidRDefault="00C03A2C" w:rsidP="00D07C6D">
      <w:pPr>
        <w:pStyle w:val="Prrafodelista"/>
        <w:numPr>
          <w:ilvl w:val="0"/>
          <w:numId w:val="1"/>
        </w:numPr>
        <w:tabs>
          <w:tab w:val="left" w:pos="2141"/>
        </w:tabs>
        <w:rPr>
          <w:rFonts w:ascii="Arial Narrow" w:hAnsi="Arial Narrow"/>
          <w:sz w:val="24"/>
          <w:szCs w:val="24"/>
        </w:rPr>
      </w:pPr>
      <w:r w:rsidRPr="00E02FA7">
        <w:rPr>
          <w:rFonts w:ascii="Arial Narrow" w:hAnsi="Arial Narrow"/>
          <w:sz w:val="24"/>
          <w:szCs w:val="24"/>
        </w:rPr>
        <w:t>Otra información corporativa.</w:t>
      </w:r>
    </w:p>
    <w:p w:rsidR="00606D77" w:rsidRPr="00E02FA7" w:rsidRDefault="00C03A2C" w:rsidP="00C03A2C">
      <w:pPr>
        <w:tabs>
          <w:tab w:val="left" w:pos="2141"/>
        </w:tabs>
        <w:rPr>
          <w:rFonts w:ascii="Arial Narrow" w:hAnsi="Arial Narrow"/>
          <w:sz w:val="24"/>
          <w:szCs w:val="24"/>
        </w:rPr>
      </w:pPr>
      <w:r w:rsidRPr="00E02FA7">
        <w:rPr>
          <w:rFonts w:ascii="Arial Narrow" w:hAnsi="Arial Narrow"/>
          <w:sz w:val="24"/>
          <w:szCs w:val="24"/>
        </w:rPr>
        <w:t xml:space="preserve">Uno de los más importantes estados financieros que se elaboran con el sistema contable es el ESTADO DE SITUACION FINANCIERA. </w:t>
      </w:r>
    </w:p>
    <w:p w:rsidR="00606D77" w:rsidRPr="00E02FA7" w:rsidRDefault="00606D77" w:rsidP="00C03A2C">
      <w:pPr>
        <w:tabs>
          <w:tab w:val="left" w:pos="2141"/>
        </w:tabs>
        <w:rPr>
          <w:rFonts w:ascii="Arial Narrow" w:hAnsi="Arial Narrow"/>
          <w:sz w:val="24"/>
          <w:szCs w:val="24"/>
        </w:rPr>
      </w:pPr>
      <w:r w:rsidRPr="00E02FA7">
        <w:rPr>
          <w:rFonts w:ascii="Arial Narrow" w:hAnsi="Arial Narrow"/>
          <w:sz w:val="24"/>
          <w:szCs w:val="24"/>
        </w:rPr>
        <w:t>El balance general siempre esta actualizado ya que muestra la situación financiera de la |empresa en un momento determinado. Sus elementos constituyen la ecuación contable.</w:t>
      </w:r>
    </w:p>
    <w:p w:rsidR="00606D77" w:rsidRPr="00E02FA7" w:rsidRDefault="00606D77" w:rsidP="00606D77">
      <w:pPr>
        <w:tabs>
          <w:tab w:val="left" w:pos="2141"/>
        </w:tabs>
        <w:jc w:val="center"/>
        <w:rPr>
          <w:rFonts w:ascii="Arial Narrow" w:hAnsi="Arial Narrow"/>
          <w:b/>
          <w:sz w:val="24"/>
          <w:szCs w:val="24"/>
        </w:rPr>
      </w:pPr>
      <w:r w:rsidRPr="00E02FA7">
        <w:rPr>
          <w:rFonts w:ascii="Arial Narrow" w:hAnsi="Arial Narrow"/>
          <w:b/>
          <w:sz w:val="24"/>
          <w:szCs w:val="24"/>
        </w:rPr>
        <w:t>ACTIVO = PASIVO + CAPITAL CONTABLE</w:t>
      </w:r>
    </w:p>
    <w:p w:rsidR="00606D77" w:rsidRPr="00E02FA7" w:rsidRDefault="00606D77" w:rsidP="00606D77">
      <w:pPr>
        <w:tabs>
          <w:tab w:val="left" w:pos="2141"/>
        </w:tabs>
        <w:rPr>
          <w:rFonts w:ascii="Arial Narrow" w:hAnsi="Arial Narrow"/>
          <w:sz w:val="24"/>
          <w:szCs w:val="24"/>
        </w:rPr>
      </w:pPr>
      <w:r w:rsidRPr="00E02FA7">
        <w:rPr>
          <w:rFonts w:ascii="Arial Narrow" w:hAnsi="Arial Narrow"/>
          <w:sz w:val="24"/>
          <w:szCs w:val="24"/>
        </w:rPr>
        <w:t>Algunas de las transacciones más comunes que pueden realizarse se encuentran:</w:t>
      </w:r>
    </w:p>
    <w:p w:rsidR="00606D77" w:rsidRPr="00E02FA7" w:rsidRDefault="00A41175" w:rsidP="00606D77">
      <w:pPr>
        <w:pStyle w:val="Prrafodelista"/>
        <w:numPr>
          <w:ilvl w:val="0"/>
          <w:numId w:val="2"/>
        </w:numPr>
        <w:tabs>
          <w:tab w:val="left" w:pos="2141"/>
        </w:tabs>
        <w:rPr>
          <w:rFonts w:ascii="Arial Narrow" w:hAnsi="Arial Narrow"/>
          <w:sz w:val="24"/>
          <w:szCs w:val="24"/>
        </w:rPr>
      </w:pPr>
      <w:r w:rsidRPr="00E02FA7">
        <w:rPr>
          <w:rFonts w:ascii="Arial Narrow" w:hAnsi="Arial Narrow"/>
          <w:sz w:val="24"/>
          <w:szCs w:val="24"/>
        </w:rPr>
        <w:t>Inversión de capital por parte de los accionistas que conformaran la entidad.</w:t>
      </w:r>
    </w:p>
    <w:p w:rsidR="00A41175" w:rsidRPr="00E02FA7" w:rsidRDefault="00A41175" w:rsidP="00606D77">
      <w:pPr>
        <w:pStyle w:val="Prrafodelista"/>
        <w:numPr>
          <w:ilvl w:val="0"/>
          <w:numId w:val="2"/>
        </w:numPr>
        <w:tabs>
          <w:tab w:val="left" w:pos="2141"/>
        </w:tabs>
        <w:rPr>
          <w:rFonts w:ascii="Arial Narrow" w:hAnsi="Arial Narrow"/>
          <w:sz w:val="24"/>
          <w:szCs w:val="24"/>
        </w:rPr>
      </w:pPr>
      <w:r w:rsidRPr="00E02FA7">
        <w:rPr>
          <w:rFonts w:ascii="Arial Narrow" w:hAnsi="Arial Narrow"/>
          <w:sz w:val="24"/>
          <w:szCs w:val="24"/>
        </w:rPr>
        <w:t xml:space="preserve">Compra de mercadería </w:t>
      </w:r>
    </w:p>
    <w:p w:rsidR="00A41175" w:rsidRPr="00E02FA7" w:rsidRDefault="00A41175" w:rsidP="00606D77">
      <w:pPr>
        <w:pStyle w:val="Prrafodelista"/>
        <w:numPr>
          <w:ilvl w:val="0"/>
          <w:numId w:val="2"/>
        </w:numPr>
        <w:tabs>
          <w:tab w:val="left" w:pos="2141"/>
        </w:tabs>
        <w:rPr>
          <w:rFonts w:ascii="Arial Narrow" w:hAnsi="Arial Narrow"/>
          <w:sz w:val="24"/>
          <w:szCs w:val="24"/>
        </w:rPr>
      </w:pPr>
      <w:r w:rsidRPr="00E02FA7">
        <w:rPr>
          <w:rFonts w:ascii="Arial Narrow" w:hAnsi="Arial Narrow"/>
          <w:sz w:val="24"/>
          <w:szCs w:val="24"/>
        </w:rPr>
        <w:t>Compra de bienes muebles para el establecimiento del negocio.</w:t>
      </w:r>
    </w:p>
    <w:p w:rsidR="00A41175" w:rsidRPr="00E02FA7" w:rsidRDefault="00A41175" w:rsidP="00606D77">
      <w:pPr>
        <w:pStyle w:val="Prrafodelista"/>
        <w:numPr>
          <w:ilvl w:val="0"/>
          <w:numId w:val="2"/>
        </w:numPr>
        <w:tabs>
          <w:tab w:val="left" w:pos="2141"/>
        </w:tabs>
        <w:rPr>
          <w:rFonts w:ascii="Arial Narrow" w:hAnsi="Arial Narrow"/>
          <w:sz w:val="24"/>
          <w:szCs w:val="24"/>
        </w:rPr>
      </w:pPr>
      <w:r w:rsidRPr="00E02FA7">
        <w:rPr>
          <w:rFonts w:ascii="Arial Narrow" w:hAnsi="Arial Narrow"/>
          <w:sz w:val="24"/>
          <w:szCs w:val="24"/>
        </w:rPr>
        <w:t>Venta de mercadería</w:t>
      </w:r>
    </w:p>
    <w:p w:rsidR="00A41175" w:rsidRPr="00E02FA7" w:rsidRDefault="00A41175" w:rsidP="00606D77">
      <w:pPr>
        <w:pStyle w:val="Prrafodelista"/>
        <w:numPr>
          <w:ilvl w:val="0"/>
          <w:numId w:val="2"/>
        </w:numPr>
        <w:tabs>
          <w:tab w:val="left" w:pos="2141"/>
        </w:tabs>
        <w:rPr>
          <w:rFonts w:ascii="Arial Narrow" w:hAnsi="Arial Narrow"/>
          <w:sz w:val="24"/>
          <w:szCs w:val="24"/>
        </w:rPr>
      </w:pPr>
      <w:r w:rsidRPr="00E02FA7">
        <w:rPr>
          <w:rFonts w:ascii="Arial Narrow" w:hAnsi="Arial Narrow"/>
          <w:sz w:val="24"/>
          <w:szCs w:val="24"/>
        </w:rPr>
        <w:t>Pago de deudas a los acreedores</w:t>
      </w:r>
    </w:p>
    <w:p w:rsidR="00A41175" w:rsidRPr="00E02FA7" w:rsidRDefault="00A41175" w:rsidP="00C03A2C">
      <w:pPr>
        <w:pStyle w:val="Prrafodelista"/>
        <w:numPr>
          <w:ilvl w:val="0"/>
          <w:numId w:val="2"/>
        </w:numPr>
        <w:tabs>
          <w:tab w:val="left" w:pos="2141"/>
        </w:tabs>
        <w:rPr>
          <w:rFonts w:ascii="Arial Narrow" w:hAnsi="Arial Narrow"/>
          <w:sz w:val="24"/>
          <w:szCs w:val="24"/>
        </w:rPr>
      </w:pPr>
      <w:r w:rsidRPr="00E02FA7">
        <w:rPr>
          <w:rFonts w:ascii="Arial Narrow" w:hAnsi="Arial Narrow"/>
          <w:sz w:val="24"/>
          <w:szCs w:val="24"/>
        </w:rPr>
        <w:t>Cobro de deudas a los deudores, entre otras.</w:t>
      </w:r>
    </w:p>
    <w:p w:rsidR="008F6BDA" w:rsidRPr="00E02FA7" w:rsidRDefault="009F7320" w:rsidP="009F7320">
      <w:pPr>
        <w:tabs>
          <w:tab w:val="left" w:pos="2141"/>
        </w:tabs>
        <w:rPr>
          <w:rFonts w:ascii="Arial Narrow" w:hAnsi="Arial Narrow"/>
          <w:b/>
          <w:sz w:val="24"/>
          <w:szCs w:val="24"/>
        </w:rPr>
      </w:pPr>
      <w:r w:rsidRPr="00E02FA7">
        <w:rPr>
          <w:rFonts w:ascii="Arial Narrow" w:hAnsi="Arial Narrow"/>
          <w:b/>
          <w:sz w:val="24"/>
          <w:szCs w:val="24"/>
        </w:rPr>
        <w:t>II-PREGUNTAS QUE RESULTAN DESPUES DE EFECTUAR LA LECTURA:</w:t>
      </w:r>
      <w:r w:rsidRPr="00E02FA7">
        <w:rPr>
          <w:rFonts w:ascii="Arial Narrow" w:hAnsi="Arial Narrow"/>
          <w:b/>
          <w:sz w:val="24"/>
          <w:szCs w:val="24"/>
        </w:rPr>
        <w:tab/>
      </w:r>
    </w:p>
    <w:p w:rsidR="009F7320" w:rsidRPr="00E02FA7" w:rsidRDefault="006A421F" w:rsidP="00E55C1D">
      <w:pPr>
        <w:tabs>
          <w:tab w:val="left" w:pos="2141"/>
        </w:tabs>
        <w:spacing w:after="0"/>
        <w:rPr>
          <w:rFonts w:ascii="Arial Narrow" w:hAnsi="Arial Narrow"/>
          <w:sz w:val="24"/>
          <w:szCs w:val="24"/>
        </w:rPr>
      </w:pPr>
      <w:r w:rsidRPr="00E02FA7">
        <w:rPr>
          <w:rFonts w:ascii="Arial Narrow" w:hAnsi="Arial Narrow"/>
          <w:sz w:val="24"/>
          <w:szCs w:val="24"/>
        </w:rPr>
        <w:t>¿Por qué las empresas deben tener un registro de todas las transacciones realizadas?</w:t>
      </w:r>
    </w:p>
    <w:p w:rsidR="00E55C1D" w:rsidRPr="00E02FA7" w:rsidRDefault="00E55C1D" w:rsidP="00E55C1D">
      <w:pPr>
        <w:tabs>
          <w:tab w:val="left" w:pos="2141"/>
        </w:tabs>
        <w:spacing w:after="0"/>
        <w:rPr>
          <w:rFonts w:ascii="Arial Narrow" w:hAnsi="Arial Narrow"/>
          <w:sz w:val="24"/>
          <w:szCs w:val="24"/>
        </w:rPr>
      </w:pPr>
      <w:r w:rsidRPr="00E02FA7">
        <w:rPr>
          <w:rFonts w:ascii="Arial Narrow" w:hAnsi="Arial Narrow"/>
          <w:sz w:val="24"/>
          <w:szCs w:val="24"/>
        </w:rPr>
        <w:t>R/ Las empresas beben poseer un registro de todas las transacciones realizadas con el fin de lograr una mayor eficiencia al momento de realizar los estados financieros, y para que esta información sea la adecuada.</w:t>
      </w:r>
    </w:p>
    <w:p w:rsidR="00E55C1D" w:rsidRPr="00E02FA7" w:rsidRDefault="00E55C1D" w:rsidP="00E55C1D">
      <w:pPr>
        <w:tabs>
          <w:tab w:val="left" w:pos="2141"/>
        </w:tabs>
        <w:spacing w:after="0"/>
        <w:rPr>
          <w:rFonts w:ascii="Arial Narrow" w:hAnsi="Arial Narrow"/>
          <w:sz w:val="24"/>
          <w:szCs w:val="24"/>
        </w:rPr>
      </w:pPr>
    </w:p>
    <w:p w:rsidR="006A421F" w:rsidRPr="00E02FA7" w:rsidRDefault="006A421F" w:rsidP="00E55C1D">
      <w:pPr>
        <w:tabs>
          <w:tab w:val="left" w:pos="2141"/>
        </w:tabs>
        <w:spacing w:after="0"/>
        <w:rPr>
          <w:rFonts w:ascii="Arial Narrow" w:hAnsi="Arial Narrow"/>
          <w:sz w:val="24"/>
          <w:szCs w:val="24"/>
        </w:rPr>
      </w:pPr>
      <w:r w:rsidRPr="00E02FA7">
        <w:rPr>
          <w:rFonts w:ascii="Arial Narrow" w:hAnsi="Arial Narrow"/>
          <w:sz w:val="24"/>
          <w:szCs w:val="24"/>
        </w:rPr>
        <w:t>¿Qué tan periódicamente es necesario presentar un estado de situación financiera?</w:t>
      </w:r>
    </w:p>
    <w:p w:rsidR="00E55C1D" w:rsidRPr="00E02FA7" w:rsidRDefault="00E55C1D" w:rsidP="00E55C1D">
      <w:pPr>
        <w:tabs>
          <w:tab w:val="left" w:pos="2141"/>
        </w:tabs>
        <w:spacing w:after="0"/>
        <w:rPr>
          <w:rFonts w:ascii="Arial Narrow" w:hAnsi="Arial Narrow"/>
          <w:sz w:val="24"/>
          <w:szCs w:val="24"/>
        </w:rPr>
      </w:pPr>
      <w:r w:rsidRPr="00E02FA7">
        <w:rPr>
          <w:rFonts w:ascii="Arial Narrow" w:hAnsi="Arial Narrow"/>
          <w:sz w:val="24"/>
          <w:szCs w:val="24"/>
        </w:rPr>
        <w:t>R/ Los estados financieros deben elaborarse por lo menos una vez al año y esto deben incluir todos los estados financieros, con el fin de conocer cómo es el funcionamiento de la empresa, y que tan buena está siendo la rentabilidad de la entidad.</w:t>
      </w:r>
    </w:p>
    <w:p w:rsidR="008F6BDA" w:rsidRPr="00E02FA7" w:rsidRDefault="008F6BDA" w:rsidP="00E55C1D">
      <w:pPr>
        <w:tabs>
          <w:tab w:val="left" w:pos="2141"/>
        </w:tabs>
        <w:spacing w:after="0"/>
        <w:rPr>
          <w:rFonts w:ascii="Arial Narrow" w:hAnsi="Arial Narrow"/>
          <w:sz w:val="24"/>
          <w:szCs w:val="24"/>
        </w:rPr>
      </w:pPr>
    </w:p>
    <w:p w:rsidR="006A421F" w:rsidRPr="00E02FA7" w:rsidRDefault="006A421F" w:rsidP="00E55C1D">
      <w:pPr>
        <w:tabs>
          <w:tab w:val="left" w:pos="2141"/>
        </w:tabs>
        <w:spacing w:after="0"/>
        <w:rPr>
          <w:rFonts w:ascii="Arial Narrow" w:hAnsi="Arial Narrow"/>
          <w:sz w:val="24"/>
          <w:szCs w:val="24"/>
        </w:rPr>
      </w:pPr>
      <w:r w:rsidRPr="00E02FA7">
        <w:rPr>
          <w:rFonts w:ascii="Arial Narrow" w:hAnsi="Arial Narrow"/>
          <w:sz w:val="24"/>
          <w:szCs w:val="24"/>
        </w:rPr>
        <w:t>¿Por qué la contabilidad administrativa posee más importancia que la contabilidad financiera?</w:t>
      </w:r>
    </w:p>
    <w:p w:rsidR="008F6BDA" w:rsidRPr="00E02FA7" w:rsidRDefault="00E55C1D" w:rsidP="00E55C1D">
      <w:pPr>
        <w:tabs>
          <w:tab w:val="left" w:pos="2141"/>
        </w:tabs>
        <w:spacing w:after="0"/>
        <w:rPr>
          <w:rFonts w:ascii="Arial Narrow" w:hAnsi="Arial Narrow"/>
          <w:sz w:val="24"/>
          <w:szCs w:val="24"/>
        </w:rPr>
      </w:pPr>
      <w:r w:rsidRPr="00E02FA7">
        <w:rPr>
          <w:rFonts w:ascii="Arial Narrow" w:hAnsi="Arial Narrow"/>
          <w:sz w:val="24"/>
          <w:szCs w:val="24"/>
        </w:rPr>
        <w:t xml:space="preserve">R/  </w:t>
      </w:r>
      <w:r w:rsidR="008F6BDA" w:rsidRPr="00E02FA7">
        <w:rPr>
          <w:rFonts w:ascii="Arial Narrow" w:hAnsi="Arial Narrow"/>
          <w:sz w:val="24"/>
          <w:szCs w:val="24"/>
        </w:rPr>
        <w:t>L</w:t>
      </w:r>
      <w:r w:rsidRPr="00E02FA7">
        <w:rPr>
          <w:rFonts w:ascii="Arial Narrow" w:hAnsi="Arial Narrow"/>
          <w:sz w:val="24"/>
          <w:szCs w:val="24"/>
        </w:rPr>
        <w:t xml:space="preserve">a contabilidad administrativa posee un poco </w:t>
      </w:r>
      <w:r w:rsidR="008F6BDA" w:rsidRPr="00E02FA7">
        <w:rPr>
          <w:rFonts w:ascii="Arial Narrow" w:hAnsi="Arial Narrow"/>
          <w:sz w:val="24"/>
          <w:szCs w:val="24"/>
        </w:rPr>
        <w:t>más</w:t>
      </w:r>
      <w:r w:rsidRPr="00E02FA7">
        <w:rPr>
          <w:rFonts w:ascii="Arial Narrow" w:hAnsi="Arial Narrow"/>
          <w:sz w:val="24"/>
          <w:szCs w:val="24"/>
        </w:rPr>
        <w:t xml:space="preserve"> de importancia que la financiera ya que esta </w:t>
      </w:r>
      <w:r w:rsidR="008F6BDA" w:rsidRPr="00E02FA7">
        <w:rPr>
          <w:rFonts w:ascii="Arial Narrow" w:hAnsi="Arial Narrow"/>
          <w:sz w:val="24"/>
          <w:szCs w:val="24"/>
        </w:rPr>
        <w:t>proporciona información importante para la toma de decisiones dentro de la empresa: ejecutivos de alto nivel, jefes de departamentos, administradores, entre otros.</w:t>
      </w:r>
    </w:p>
    <w:p w:rsidR="008F6BDA" w:rsidRPr="00E02FA7" w:rsidRDefault="008F6BDA" w:rsidP="00E55C1D">
      <w:pPr>
        <w:tabs>
          <w:tab w:val="left" w:pos="2141"/>
        </w:tabs>
        <w:spacing w:after="0"/>
        <w:rPr>
          <w:rFonts w:ascii="Arial Narrow" w:hAnsi="Arial Narrow"/>
          <w:sz w:val="24"/>
          <w:szCs w:val="24"/>
        </w:rPr>
      </w:pPr>
    </w:p>
    <w:p w:rsidR="009F7320" w:rsidRPr="00E02FA7" w:rsidRDefault="009F7320" w:rsidP="009F7320">
      <w:pPr>
        <w:tabs>
          <w:tab w:val="left" w:pos="2141"/>
        </w:tabs>
        <w:rPr>
          <w:rFonts w:ascii="Arial Narrow" w:hAnsi="Arial Narrow"/>
          <w:b/>
          <w:sz w:val="24"/>
          <w:szCs w:val="24"/>
        </w:rPr>
      </w:pPr>
      <w:r w:rsidRPr="00E02FA7">
        <w:rPr>
          <w:rFonts w:ascii="Arial Narrow" w:hAnsi="Arial Narrow"/>
          <w:b/>
          <w:sz w:val="24"/>
          <w:szCs w:val="24"/>
        </w:rPr>
        <w:t>III-RELACIONES ENCONTRADAS</w:t>
      </w:r>
      <w:r w:rsidR="00E55C1D" w:rsidRPr="00E02FA7">
        <w:rPr>
          <w:rFonts w:ascii="Arial Narrow" w:hAnsi="Arial Narrow"/>
          <w:b/>
          <w:sz w:val="24"/>
          <w:szCs w:val="24"/>
        </w:rPr>
        <w:t>.</w:t>
      </w:r>
      <w:r w:rsidRPr="00E02FA7">
        <w:rPr>
          <w:rFonts w:ascii="Arial Narrow" w:hAnsi="Arial Narrow"/>
          <w:b/>
          <w:sz w:val="24"/>
          <w:szCs w:val="24"/>
        </w:rPr>
        <w:tab/>
      </w:r>
    </w:p>
    <w:p w:rsidR="006A421F" w:rsidRPr="00E02FA7" w:rsidRDefault="009F7320" w:rsidP="009F7320">
      <w:pPr>
        <w:tabs>
          <w:tab w:val="left" w:pos="2141"/>
        </w:tabs>
        <w:rPr>
          <w:rFonts w:ascii="Arial Narrow" w:hAnsi="Arial Narrow"/>
          <w:sz w:val="24"/>
          <w:szCs w:val="24"/>
        </w:rPr>
      </w:pPr>
      <w:r w:rsidRPr="00E02FA7">
        <w:rPr>
          <w:rFonts w:ascii="Arial Narrow" w:hAnsi="Arial Narrow"/>
          <w:sz w:val="24"/>
          <w:szCs w:val="24"/>
        </w:rPr>
        <w:t>CON LAS NIIF PYMES</w:t>
      </w:r>
      <w:r w:rsidR="006A421F" w:rsidRPr="00E02FA7">
        <w:rPr>
          <w:rFonts w:ascii="Arial Narrow" w:hAnsi="Arial Narrow"/>
          <w:sz w:val="24"/>
          <w:szCs w:val="24"/>
        </w:rPr>
        <w:t>:</w:t>
      </w:r>
    </w:p>
    <w:p w:rsidR="006A421F" w:rsidRPr="00E02FA7" w:rsidRDefault="006A421F" w:rsidP="006A421F">
      <w:pPr>
        <w:pStyle w:val="Prrafodelista"/>
        <w:numPr>
          <w:ilvl w:val="0"/>
          <w:numId w:val="3"/>
        </w:numPr>
        <w:tabs>
          <w:tab w:val="left" w:pos="2141"/>
        </w:tabs>
        <w:rPr>
          <w:rFonts w:ascii="Arial Narrow" w:hAnsi="Arial Narrow"/>
          <w:sz w:val="24"/>
          <w:szCs w:val="24"/>
        </w:rPr>
      </w:pPr>
      <w:r w:rsidRPr="00E02FA7">
        <w:rPr>
          <w:rFonts w:ascii="Arial Narrow" w:hAnsi="Arial Narrow"/>
          <w:sz w:val="24"/>
          <w:szCs w:val="24"/>
        </w:rPr>
        <w:t>Párrafo 3.14</w:t>
      </w:r>
    </w:p>
    <w:p w:rsidR="006A421F" w:rsidRPr="00E02FA7" w:rsidRDefault="006A421F" w:rsidP="006A421F">
      <w:pPr>
        <w:pStyle w:val="Prrafodelista"/>
        <w:numPr>
          <w:ilvl w:val="0"/>
          <w:numId w:val="3"/>
        </w:numPr>
        <w:tabs>
          <w:tab w:val="left" w:pos="2141"/>
        </w:tabs>
        <w:rPr>
          <w:rFonts w:ascii="Arial Narrow" w:hAnsi="Arial Narrow"/>
          <w:sz w:val="24"/>
          <w:szCs w:val="24"/>
        </w:rPr>
      </w:pPr>
      <w:r w:rsidRPr="00E02FA7">
        <w:rPr>
          <w:rFonts w:ascii="Arial Narrow" w:hAnsi="Arial Narrow"/>
          <w:sz w:val="24"/>
          <w:szCs w:val="24"/>
        </w:rPr>
        <w:lastRenderedPageBreak/>
        <w:t>Párrafo 3.23</w:t>
      </w:r>
    </w:p>
    <w:p w:rsidR="006A421F" w:rsidRPr="00E02FA7" w:rsidRDefault="006A421F" w:rsidP="006A421F">
      <w:pPr>
        <w:pStyle w:val="Prrafodelista"/>
        <w:numPr>
          <w:ilvl w:val="0"/>
          <w:numId w:val="3"/>
        </w:numPr>
        <w:tabs>
          <w:tab w:val="left" w:pos="2141"/>
        </w:tabs>
        <w:rPr>
          <w:rFonts w:ascii="Arial Narrow" w:hAnsi="Arial Narrow"/>
          <w:sz w:val="24"/>
          <w:szCs w:val="24"/>
        </w:rPr>
      </w:pPr>
      <w:r w:rsidRPr="00E02FA7">
        <w:rPr>
          <w:rFonts w:ascii="Arial Narrow" w:hAnsi="Arial Narrow"/>
          <w:sz w:val="24"/>
          <w:szCs w:val="24"/>
        </w:rPr>
        <w:t>Párrafo 4.2</w:t>
      </w:r>
    </w:p>
    <w:p w:rsidR="006A421F" w:rsidRPr="00E02FA7" w:rsidRDefault="006A421F" w:rsidP="006A421F">
      <w:pPr>
        <w:pStyle w:val="Prrafodelista"/>
        <w:numPr>
          <w:ilvl w:val="0"/>
          <w:numId w:val="3"/>
        </w:numPr>
        <w:tabs>
          <w:tab w:val="left" w:pos="2141"/>
        </w:tabs>
        <w:rPr>
          <w:rFonts w:ascii="Arial Narrow" w:hAnsi="Arial Narrow"/>
          <w:sz w:val="24"/>
          <w:szCs w:val="24"/>
        </w:rPr>
      </w:pPr>
      <w:r w:rsidRPr="00E02FA7">
        <w:rPr>
          <w:rFonts w:ascii="Arial Narrow" w:hAnsi="Arial Narrow"/>
          <w:sz w:val="24"/>
          <w:szCs w:val="24"/>
        </w:rPr>
        <w:t xml:space="preserve">Párrafo 2.15 </w:t>
      </w:r>
    </w:p>
    <w:p w:rsidR="006A421F" w:rsidRPr="00E02FA7" w:rsidRDefault="006A421F" w:rsidP="006A421F">
      <w:pPr>
        <w:pStyle w:val="Prrafodelista"/>
        <w:numPr>
          <w:ilvl w:val="0"/>
          <w:numId w:val="3"/>
        </w:numPr>
        <w:tabs>
          <w:tab w:val="left" w:pos="2141"/>
        </w:tabs>
        <w:rPr>
          <w:rFonts w:ascii="Arial Narrow" w:hAnsi="Arial Narrow"/>
          <w:sz w:val="24"/>
          <w:szCs w:val="24"/>
        </w:rPr>
      </w:pPr>
      <w:r w:rsidRPr="00E02FA7">
        <w:rPr>
          <w:rFonts w:ascii="Arial Narrow" w:hAnsi="Arial Narrow"/>
          <w:sz w:val="24"/>
          <w:szCs w:val="24"/>
        </w:rPr>
        <w:t>Párrafos 4.5 – 4.8</w:t>
      </w:r>
    </w:p>
    <w:p w:rsidR="006A421F" w:rsidRPr="00E02FA7" w:rsidRDefault="006A421F" w:rsidP="006A421F">
      <w:pPr>
        <w:pStyle w:val="Prrafodelista"/>
        <w:numPr>
          <w:ilvl w:val="0"/>
          <w:numId w:val="3"/>
        </w:numPr>
        <w:tabs>
          <w:tab w:val="left" w:pos="2141"/>
        </w:tabs>
        <w:rPr>
          <w:rFonts w:ascii="Arial Narrow" w:hAnsi="Arial Narrow"/>
          <w:sz w:val="24"/>
          <w:szCs w:val="24"/>
        </w:rPr>
      </w:pPr>
      <w:r w:rsidRPr="00E02FA7">
        <w:rPr>
          <w:rFonts w:ascii="Arial Narrow" w:hAnsi="Arial Narrow"/>
          <w:sz w:val="24"/>
          <w:szCs w:val="24"/>
        </w:rPr>
        <w:t>Párrafo 22.3 , 22.7</w:t>
      </w:r>
    </w:p>
    <w:p w:rsidR="006A421F" w:rsidRPr="00E02FA7" w:rsidRDefault="006A421F" w:rsidP="006A421F">
      <w:pPr>
        <w:pStyle w:val="Prrafodelista"/>
        <w:numPr>
          <w:ilvl w:val="0"/>
          <w:numId w:val="3"/>
        </w:numPr>
        <w:tabs>
          <w:tab w:val="left" w:pos="2141"/>
        </w:tabs>
        <w:rPr>
          <w:rFonts w:ascii="Arial Narrow" w:hAnsi="Arial Narrow"/>
          <w:sz w:val="24"/>
          <w:szCs w:val="24"/>
        </w:rPr>
      </w:pPr>
      <w:r w:rsidRPr="00E02FA7">
        <w:rPr>
          <w:rFonts w:ascii="Arial Narrow" w:hAnsi="Arial Narrow"/>
          <w:sz w:val="24"/>
          <w:szCs w:val="24"/>
        </w:rPr>
        <w:t xml:space="preserve">Párrafos  13 .1 , 13.4-13.13.6 </w:t>
      </w:r>
    </w:p>
    <w:p w:rsidR="009F7320" w:rsidRPr="00E02FA7" w:rsidRDefault="009F7320" w:rsidP="009F7320">
      <w:pPr>
        <w:tabs>
          <w:tab w:val="left" w:pos="2141"/>
        </w:tabs>
        <w:rPr>
          <w:rFonts w:ascii="Arial Narrow" w:hAnsi="Arial Narrow"/>
          <w:b/>
          <w:sz w:val="24"/>
          <w:szCs w:val="24"/>
        </w:rPr>
      </w:pPr>
      <w:r w:rsidRPr="00E02FA7">
        <w:rPr>
          <w:rFonts w:ascii="Arial Narrow" w:hAnsi="Arial Narrow"/>
          <w:b/>
          <w:sz w:val="24"/>
          <w:szCs w:val="24"/>
        </w:rPr>
        <w:t>IV- MAPA CONCEPTUAL DE LA LECTURA</w:t>
      </w:r>
      <w:r w:rsidRPr="00E02FA7">
        <w:rPr>
          <w:rFonts w:ascii="Arial Narrow" w:hAnsi="Arial Narrow"/>
          <w:b/>
          <w:sz w:val="24"/>
          <w:szCs w:val="24"/>
        </w:rPr>
        <w:tab/>
      </w:r>
    </w:p>
    <w:p w:rsidR="009F7320" w:rsidRPr="00E02FA7" w:rsidRDefault="0097546D" w:rsidP="009F7320">
      <w:pPr>
        <w:tabs>
          <w:tab w:val="left" w:pos="2141"/>
        </w:tabs>
        <w:rPr>
          <w:rFonts w:ascii="Arial Narrow" w:hAnsi="Arial Narrow"/>
          <w:sz w:val="24"/>
          <w:szCs w:val="24"/>
        </w:rPr>
      </w:pPr>
      <w:r w:rsidRPr="00E02FA7">
        <w:rPr>
          <w:rFonts w:ascii="Arial Narrow" w:hAnsi="Arial Narrow"/>
          <w:noProof/>
          <w:sz w:val="24"/>
          <w:szCs w:val="24"/>
          <w:lang w:val="es-ES" w:eastAsia="es-ES"/>
        </w:rPr>
        <w:drawing>
          <wp:inline distT="0" distB="0" distL="0" distR="0" wp14:anchorId="1EB36226" wp14:editId="62C8FC0F">
            <wp:extent cx="6353093" cy="4587903"/>
            <wp:effectExtent l="0" t="0" r="0" b="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8F6BDA" w:rsidRPr="00E02FA7" w:rsidRDefault="008F6BDA" w:rsidP="009F7320">
      <w:pPr>
        <w:tabs>
          <w:tab w:val="left" w:pos="2141"/>
        </w:tabs>
        <w:rPr>
          <w:rFonts w:ascii="Arial Narrow" w:hAnsi="Arial Narrow"/>
          <w:sz w:val="24"/>
          <w:szCs w:val="24"/>
        </w:rPr>
      </w:pPr>
    </w:p>
    <w:p w:rsidR="00D07C6D" w:rsidRPr="00E02FA7" w:rsidRDefault="00D07C6D" w:rsidP="009F7320">
      <w:pPr>
        <w:tabs>
          <w:tab w:val="left" w:pos="2141"/>
        </w:tabs>
        <w:rPr>
          <w:rFonts w:ascii="Arial Narrow" w:hAnsi="Arial Narrow"/>
          <w:sz w:val="24"/>
          <w:szCs w:val="24"/>
        </w:rPr>
      </w:pPr>
    </w:p>
    <w:p w:rsidR="00D07C6D" w:rsidRPr="00E02FA7" w:rsidRDefault="00D07C6D" w:rsidP="009F7320">
      <w:pPr>
        <w:tabs>
          <w:tab w:val="left" w:pos="2141"/>
        </w:tabs>
        <w:rPr>
          <w:rFonts w:ascii="Arial Narrow" w:hAnsi="Arial Narrow"/>
          <w:sz w:val="24"/>
          <w:szCs w:val="24"/>
        </w:rPr>
      </w:pPr>
    </w:p>
    <w:p w:rsidR="009F7320" w:rsidRPr="00E02FA7" w:rsidRDefault="009F7320" w:rsidP="009F7320">
      <w:pPr>
        <w:tabs>
          <w:tab w:val="left" w:pos="2141"/>
        </w:tabs>
        <w:spacing w:after="0"/>
        <w:rPr>
          <w:rFonts w:ascii="Arial Narrow" w:hAnsi="Arial Narrow"/>
          <w:sz w:val="24"/>
          <w:szCs w:val="24"/>
        </w:rPr>
      </w:pPr>
      <w:r w:rsidRPr="00E02FA7">
        <w:rPr>
          <w:rFonts w:ascii="Arial Narrow" w:hAnsi="Arial Narrow"/>
          <w:sz w:val="24"/>
          <w:szCs w:val="24"/>
        </w:rPr>
        <w:t>PUBLICACIÓN WIKI</w:t>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p>
    <w:p w:rsidR="001A3FC7" w:rsidRPr="00E02FA7" w:rsidRDefault="009F7320" w:rsidP="0097546D">
      <w:pPr>
        <w:tabs>
          <w:tab w:val="left" w:pos="2141"/>
        </w:tabs>
        <w:spacing w:after="0"/>
        <w:rPr>
          <w:rFonts w:ascii="Arial Narrow" w:hAnsi="Arial Narrow"/>
          <w:sz w:val="24"/>
          <w:szCs w:val="24"/>
        </w:rPr>
      </w:pPr>
      <w:r w:rsidRPr="00E02FA7">
        <w:rPr>
          <w:rFonts w:ascii="Arial Narrow" w:hAnsi="Arial Narrow"/>
          <w:sz w:val="24"/>
          <w:szCs w:val="24"/>
        </w:rPr>
        <w:t>SE ENTREGARA EL DIA DEL EXAMEN PARCIAL</w:t>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t>CONTABILIDAD FINANCIERA II</w:t>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Pr="00E02FA7">
        <w:rPr>
          <w:rFonts w:ascii="Arial Narrow" w:hAnsi="Arial Narrow"/>
          <w:sz w:val="24"/>
          <w:szCs w:val="24"/>
        </w:rPr>
        <w:tab/>
      </w:r>
      <w:r w:rsidR="00602B69" w:rsidRPr="00E02FA7">
        <w:rPr>
          <w:rFonts w:ascii="Arial Narrow" w:hAnsi="Arial Narrow"/>
          <w:sz w:val="24"/>
          <w:szCs w:val="24"/>
        </w:rPr>
        <w:tab/>
      </w:r>
    </w:p>
    <w:sectPr w:rsidR="001A3FC7" w:rsidRPr="00E02FA7" w:rsidSect="00352F43">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301" w:rsidRDefault="00792301" w:rsidP="009F7320">
      <w:pPr>
        <w:spacing w:after="0" w:line="240" w:lineRule="auto"/>
      </w:pPr>
      <w:r>
        <w:separator/>
      </w:r>
    </w:p>
  </w:endnote>
  <w:endnote w:type="continuationSeparator" w:id="0">
    <w:p w:rsidR="00792301" w:rsidRDefault="00792301" w:rsidP="009F7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301" w:rsidRDefault="00792301" w:rsidP="009F7320">
      <w:pPr>
        <w:spacing w:after="0" w:line="240" w:lineRule="auto"/>
      </w:pPr>
      <w:r>
        <w:separator/>
      </w:r>
    </w:p>
  </w:footnote>
  <w:footnote w:type="continuationSeparator" w:id="0">
    <w:p w:rsidR="00792301" w:rsidRDefault="00792301" w:rsidP="009F73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3600D"/>
    <w:multiLevelType w:val="hybridMultilevel"/>
    <w:tmpl w:val="43A0AB4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67EF0E9F"/>
    <w:multiLevelType w:val="hybridMultilevel"/>
    <w:tmpl w:val="AD703B5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7B541DE7"/>
    <w:multiLevelType w:val="hybridMultilevel"/>
    <w:tmpl w:val="AB5C9CEE"/>
    <w:lvl w:ilvl="0" w:tplc="440A0009">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2F43"/>
    <w:rsid w:val="001A3FC7"/>
    <w:rsid w:val="00316EA7"/>
    <w:rsid w:val="00352F43"/>
    <w:rsid w:val="003B7D24"/>
    <w:rsid w:val="0046228F"/>
    <w:rsid w:val="0047464C"/>
    <w:rsid w:val="0052679A"/>
    <w:rsid w:val="005B1731"/>
    <w:rsid w:val="00602B69"/>
    <w:rsid w:val="00606D77"/>
    <w:rsid w:val="006A421F"/>
    <w:rsid w:val="006F596F"/>
    <w:rsid w:val="00792301"/>
    <w:rsid w:val="007A5C9D"/>
    <w:rsid w:val="008F6BDA"/>
    <w:rsid w:val="00974875"/>
    <w:rsid w:val="0097546D"/>
    <w:rsid w:val="009F7320"/>
    <w:rsid w:val="00A41175"/>
    <w:rsid w:val="00BA7026"/>
    <w:rsid w:val="00C03A2C"/>
    <w:rsid w:val="00D07C6D"/>
    <w:rsid w:val="00E02FA7"/>
    <w:rsid w:val="00E55C1D"/>
    <w:rsid w:val="00E82EB4"/>
    <w:rsid w:val="00EA4C25"/>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87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A3F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3FC7"/>
    <w:rPr>
      <w:rFonts w:ascii="Tahoma" w:hAnsi="Tahoma" w:cs="Tahoma"/>
      <w:sz w:val="16"/>
      <w:szCs w:val="16"/>
    </w:rPr>
  </w:style>
  <w:style w:type="paragraph" w:styleId="Prrafodelista">
    <w:name w:val="List Paragraph"/>
    <w:basedOn w:val="Normal"/>
    <w:uiPriority w:val="34"/>
    <w:qFormat/>
    <w:rsid w:val="0046228F"/>
    <w:pPr>
      <w:ind w:left="720"/>
      <w:contextualSpacing/>
    </w:pPr>
  </w:style>
  <w:style w:type="paragraph" w:styleId="Encabezado">
    <w:name w:val="header"/>
    <w:basedOn w:val="Normal"/>
    <w:link w:val="EncabezadoCar"/>
    <w:uiPriority w:val="99"/>
    <w:unhideWhenUsed/>
    <w:rsid w:val="009F73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7320"/>
  </w:style>
  <w:style w:type="paragraph" w:styleId="Piedepgina">
    <w:name w:val="footer"/>
    <w:basedOn w:val="Normal"/>
    <w:link w:val="PiedepginaCar"/>
    <w:uiPriority w:val="99"/>
    <w:unhideWhenUsed/>
    <w:rsid w:val="009F73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3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A3F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3FC7"/>
    <w:rPr>
      <w:rFonts w:ascii="Tahoma" w:hAnsi="Tahoma" w:cs="Tahoma"/>
      <w:sz w:val="16"/>
      <w:szCs w:val="16"/>
    </w:rPr>
  </w:style>
  <w:style w:type="paragraph" w:styleId="Prrafodelista">
    <w:name w:val="List Paragraph"/>
    <w:basedOn w:val="Normal"/>
    <w:uiPriority w:val="34"/>
    <w:qFormat/>
    <w:rsid w:val="0046228F"/>
    <w:pPr>
      <w:ind w:left="720"/>
      <w:contextualSpacing/>
    </w:pPr>
  </w:style>
  <w:style w:type="paragraph" w:styleId="Encabezado">
    <w:name w:val="header"/>
    <w:basedOn w:val="Normal"/>
    <w:link w:val="EncabezadoCar"/>
    <w:uiPriority w:val="99"/>
    <w:unhideWhenUsed/>
    <w:rsid w:val="009F73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7320"/>
  </w:style>
  <w:style w:type="paragraph" w:styleId="Piedepgina">
    <w:name w:val="footer"/>
    <w:basedOn w:val="Normal"/>
    <w:link w:val="PiedepginaCar"/>
    <w:uiPriority w:val="99"/>
    <w:unhideWhenUsed/>
    <w:rsid w:val="009F73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337689">
      <w:bodyDiv w:val="1"/>
      <w:marLeft w:val="0"/>
      <w:marRight w:val="0"/>
      <w:marTop w:val="0"/>
      <w:marBottom w:val="0"/>
      <w:divBdr>
        <w:top w:val="none" w:sz="0" w:space="0" w:color="auto"/>
        <w:left w:val="none" w:sz="0" w:space="0" w:color="auto"/>
        <w:bottom w:val="none" w:sz="0" w:space="0" w:color="auto"/>
        <w:right w:val="none" w:sz="0" w:space="0" w:color="auto"/>
      </w:divBdr>
    </w:div>
    <w:div w:id="147136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Colors" Target="diagrams/colors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4_1">
  <dgm:title val=""/>
  <dgm:desc val=""/>
  <dgm:catLst>
    <dgm:cat type="accent4" pri="11100"/>
  </dgm:catLst>
  <dgm:styleLbl name="node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4">
        <a:shade val="80000"/>
      </a:schemeClr>
    </dgm:linClrLst>
    <dgm:effectClrLst/>
    <dgm:txLinClrLst/>
    <dgm:txFillClrLst/>
    <dgm:txEffectClrLst/>
  </dgm:styleLbl>
  <dgm:styleLbl name="node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f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align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bgImgPlace1">
    <dgm:fillClrLst meth="repeat">
      <a:schemeClr val="accent4">
        <a:tint val="40000"/>
      </a:schemeClr>
    </dgm:fillClrLst>
    <dgm:linClrLst meth="repeat">
      <a:schemeClr val="accent4">
        <a:shade val="80000"/>
      </a:schemeClr>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meth="repeat">
      <a:schemeClr val="dk1"/>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4">
        <a:shade val="80000"/>
      </a:schemeClr>
    </dgm:linClrLst>
    <dgm:effectClrLst/>
    <dgm:txLinClrLst/>
    <dgm:txFillClrLst meth="repeat">
      <a:schemeClr val="dk1"/>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dgm:txEffectClrLst/>
  </dgm:styleLbl>
  <dgm:styleLbl name="parChTrans2D2">
    <dgm:fillClrLst meth="repeat">
      <a:schemeClr val="accent4"/>
    </dgm:fillClrLst>
    <dgm:linClrLst meth="repeat">
      <a:schemeClr val="accent4"/>
    </dgm:linClrLst>
    <dgm:effectClrLst/>
    <dgm:txLinClrLst/>
    <dgm:txFillClrLst/>
    <dgm:txEffectClrLst/>
  </dgm:styleLbl>
  <dgm:styleLbl name="parChTrans2D3">
    <dgm:fillClrLst meth="repeat">
      <a:schemeClr val="accent4"/>
    </dgm:fillClrLst>
    <dgm:linClrLst meth="repeat">
      <a:schemeClr val="accent4"/>
    </dgm:linClrLst>
    <dgm:effectClrLst/>
    <dgm:txLinClrLst/>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conF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align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trAlignAcc1">
    <dgm:fillClrLst meth="repeat">
      <a:schemeClr val="accent4">
        <a:alpha val="40000"/>
        <a:tint val="40000"/>
      </a:schemeClr>
    </dgm:fillClrLst>
    <dgm:linClrLst meth="repeat">
      <a:schemeClr val="accent4"/>
    </dgm:linClrLst>
    <dgm:effectClrLst/>
    <dgm:txLinClrLst/>
    <dgm:txFillClrLst meth="repeat">
      <a:schemeClr val="dk1"/>
    </dgm:txFillClrLst>
    <dgm:txEffectClrLst/>
  </dgm:styleLbl>
  <dgm:styleLbl name="bgAcc1">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4">
        <a:alpha val="90000"/>
      </a:schemeClr>
    </dgm:linClrLst>
    <dgm:effectClrLst/>
    <dgm:txLinClrLst/>
    <dgm:txFillClrLst meth="repeat">
      <a:schemeClr val="dk1"/>
    </dgm:txFillClrLst>
    <dgm:txEffectClrLst/>
  </dgm:styleLbl>
  <dgm:styleLbl name="fgAcc0">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2">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3">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fgAcc4">
    <dgm:fillClrLst meth="repeat">
      <a:schemeClr val="accent4">
        <a:alpha val="90000"/>
        <a:tint val="4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B7496A-1F26-4840-A464-168EC0684FE1}" type="doc">
      <dgm:prSet loTypeId="urn:microsoft.com/office/officeart/2005/8/layout/hProcess4" loCatId="process" qsTypeId="urn:microsoft.com/office/officeart/2005/8/quickstyle/3d2" qsCatId="3D" csTypeId="urn:microsoft.com/office/officeart/2005/8/colors/accent4_1" csCatId="accent4" phldr="1"/>
      <dgm:spPr/>
      <dgm:t>
        <a:bodyPr/>
        <a:lstStyle/>
        <a:p>
          <a:endParaRPr lang="es-SV"/>
        </a:p>
      </dgm:t>
    </dgm:pt>
    <dgm:pt modelId="{0DB40FCB-A067-4FA0-AA20-C73B21A43488}">
      <dgm:prSet phldrT="[Texto]"/>
      <dgm:spPr/>
      <dgm:t>
        <a:bodyPr/>
        <a:lstStyle/>
        <a:p>
          <a:endParaRPr lang="es-SV"/>
        </a:p>
      </dgm:t>
    </dgm:pt>
    <dgm:pt modelId="{B7742078-8E24-4916-861E-5D9314F94083}" type="parTrans" cxnId="{EFBF1604-C1C4-4DE2-9E02-D50B6E4CEC14}">
      <dgm:prSet/>
      <dgm:spPr/>
      <dgm:t>
        <a:bodyPr/>
        <a:lstStyle/>
        <a:p>
          <a:endParaRPr lang="es-SV"/>
        </a:p>
      </dgm:t>
    </dgm:pt>
    <dgm:pt modelId="{F2895DA5-0556-4482-BC51-74D3E5E56C28}" type="sibTrans" cxnId="{EFBF1604-C1C4-4DE2-9E02-D50B6E4CEC14}">
      <dgm:prSet/>
      <dgm:spPr/>
      <dgm:t>
        <a:bodyPr/>
        <a:lstStyle/>
        <a:p>
          <a:endParaRPr lang="es-SV"/>
        </a:p>
      </dgm:t>
    </dgm:pt>
    <dgm:pt modelId="{E4055472-03D3-4307-A239-A088E3DE957C}">
      <dgm:prSet phldrT="[Texto]"/>
      <dgm:spPr/>
      <dgm:t>
        <a:bodyPr/>
        <a:lstStyle/>
        <a:p>
          <a:pPr algn="ctr"/>
          <a:r>
            <a:rPr lang="es-SV"/>
            <a:t>EVENTO	</a:t>
          </a:r>
        </a:p>
      </dgm:t>
    </dgm:pt>
    <dgm:pt modelId="{4A52638A-2E83-4625-852B-02AA2B9F5760}" type="parTrans" cxnId="{11C7C11B-76C6-414D-987B-9E8F95040C2B}">
      <dgm:prSet/>
      <dgm:spPr/>
      <dgm:t>
        <a:bodyPr/>
        <a:lstStyle/>
        <a:p>
          <a:endParaRPr lang="es-SV"/>
        </a:p>
      </dgm:t>
    </dgm:pt>
    <dgm:pt modelId="{58518B8D-F44D-4101-8AAF-7A8C42F1907F}" type="sibTrans" cxnId="{11C7C11B-76C6-414D-987B-9E8F95040C2B}">
      <dgm:prSet/>
      <dgm:spPr/>
      <dgm:t>
        <a:bodyPr/>
        <a:lstStyle/>
        <a:p>
          <a:endParaRPr lang="es-SV"/>
        </a:p>
      </dgm:t>
    </dgm:pt>
    <dgm:pt modelId="{34D397B3-9137-4B46-AFC3-B5DB9AA98A60}">
      <dgm:prSet phldrT="[Texto]" phldr="1" custT="1"/>
      <dgm:spPr/>
      <dgm:t>
        <a:bodyPr/>
        <a:lstStyle/>
        <a:p>
          <a:endParaRPr lang="es-SV" sz="100"/>
        </a:p>
      </dgm:t>
    </dgm:pt>
    <dgm:pt modelId="{FFCC68C1-632F-41F1-AB14-CD545F84D0E5}" type="parTrans" cxnId="{8044F852-FC16-4BBE-9D1E-54D522E22750}">
      <dgm:prSet/>
      <dgm:spPr/>
      <dgm:t>
        <a:bodyPr/>
        <a:lstStyle/>
        <a:p>
          <a:endParaRPr lang="es-SV"/>
        </a:p>
      </dgm:t>
    </dgm:pt>
    <dgm:pt modelId="{AADB68DD-C3D9-418C-8BE8-2AC9E122722F}" type="sibTrans" cxnId="{8044F852-FC16-4BBE-9D1E-54D522E22750}">
      <dgm:prSet/>
      <dgm:spPr/>
      <dgm:t>
        <a:bodyPr/>
        <a:lstStyle/>
        <a:p>
          <a:endParaRPr lang="es-SV"/>
        </a:p>
      </dgm:t>
    </dgm:pt>
    <dgm:pt modelId="{458B9757-7B19-4E8F-9A5D-0D7678C76ACD}">
      <dgm:prSet phldrT="[Texto]"/>
      <dgm:spPr/>
      <dgm:t>
        <a:bodyPr/>
        <a:lstStyle/>
        <a:p>
          <a:r>
            <a:rPr lang="es-SV"/>
            <a:t>ANALISIS Y REGISTRO DEL CONATDOR</a:t>
          </a:r>
        </a:p>
      </dgm:t>
    </dgm:pt>
    <dgm:pt modelId="{C41FE830-0522-41F4-8DCA-D14CD51B3692}" type="parTrans" cxnId="{114BFCC6-F477-4204-9FEF-5FEF97C39129}">
      <dgm:prSet/>
      <dgm:spPr/>
      <dgm:t>
        <a:bodyPr/>
        <a:lstStyle/>
        <a:p>
          <a:endParaRPr lang="es-SV"/>
        </a:p>
      </dgm:t>
    </dgm:pt>
    <dgm:pt modelId="{525C1870-AEF7-4859-BCA3-8D1B7E12ADE7}" type="sibTrans" cxnId="{114BFCC6-F477-4204-9FEF-5FEF97C39129}">
      <dgm:prSet/>
      <dgm:spPr/>
      <dgm:t>
        <a:bodyPr/>
        <a:lstStyle/>
        <a:p>
          <a:endParaRPr lang="es-SV"/>
        </a:p>
      </dgm:t>
    </dgm:pt>
    <dgm:pt modelId="{E8397207-F487-4F31-85AF-05ADA98EDE69}">
      <dgm:prSet phldrT="[Texto]"/>
      <dgm:spPr/>
      <dgm:t>
        <a:bodyPr/>
        <a:lstStyle/>
        <a:p>
          <a:r>
            <a:rPr lang="es-SV"/>
            <a:t>ESTADOS FINANCIEROS</a:t>
          </a:r>
        </a:p>
      </dgm:t>
    </dgm:pt>
    <dgm:pt modelId="{8C74C423-8394-4DFA-B105-74CE2067615C}" type="parTrans" cxnId="{BF23994E-98D3-446B-B9EC-205F87F261D6}">
      <dgm:prSet/>
      <dgm:spPr/>
      <dgm:t>
        <a:bodyPr/>
        <a:lstStyle/>
        <a:p>
          <a:endParaRPr lang="es-SV"/>
        </a:p>
      </dgm:t>
    </dgm:pt>
    <dgm:pt modelId="{36F6FD92-8699-4FB5-806E-7D565AAADBD9}" type="sibTrans" cxnId="{BF23994E-98D3-446B-B9EC-205F87F261D6}">
      <dgm:prSet/>
      <dgm:spPr/>
      <dgm:t>
        <a:bodyPr/>
        <a:lstStyle/>
        <a:p>
          <a:endParaRPr lang="es-SV"/>
        </a:p>
      </dgm:t>
    </dgm:pt>
    <dgm:pt modelId="{2C567F43-5567-4CEC-9615-7C7D964F703C}">
      <dgm:prSet/>
      <dgm:spPr/>
      <dgm:t>
        <a:bodyPr/>
        <a:lstStyle/>
        <a:p>
          <a:endParaRPr lang="es-SV"/>
        </a:p>
      </dgm:t>
    </dgm:pt>
    <dgm:pt modelId="{74E67E71-04D6-43CC-8200-287274A5BE77}" type="parTrans" cxnId="{0FF1288E-C84D-4D84-BC71-2583E76F6429}">
      <dgm:prSet/>
      <dgm:spPr/>
      <dgm:t>
        <a:bodyPr/>
        <a:lstStyle/>
        <a:p>
          <a:endParaRPr lang="es-SV"/>
        </a:p>
      </dgm:t>
    </dgm:pt>
    <dgm:pt modelId="{A799C353-8195-48B4-BFB9-F06BD14743AB}" type="sibTrans" cxnId="{0FF1288E-C84D-4D84-BC71-2583E76F6429}">
      <dgm:prSet/>
      <dgm:spPr/>
      <dgm:t>
        <a:bodyPr/>
        <a:lstStyle/>
        <a:p>
          <a:endParaRPr lang="es-SV"/>
        </a:p>
      </dgm:t>
    </dgm:pt>
    <dgm:pt modelId="{604F4DD6-E730-4248-BF6A-3F4A9F66518F}">
      <dgm:prSet phldrT="[Texto]"/>
      <dgm:spPr/>
      <dgm:t>
        <a:bodyPr/>
        <a:lstStyle/>
        <a:p>
          <a:pPr algn="ctr"/>
          <a:endParaRPr lang="es-SV"/>
        </a:p>
      </dgm:t>
    </dgm:pt>
    <dgm:pt modelId="{AC799A0A-0D12-48FF-A0FE-3CBECCAACB66}" type="parTrans" cxnId="{0ECADA29-7D9C-4631-8C29-AE865A663A19}">
      <dgm:prSet/>
      <dgm:spPr/>
      <dgm:t>
        <a:bodyPr/>
        <a:lstStyle/>
        <a:p>
          <a:endParaRPr lang="es-SV"/>
        </a:p>
      </dgm:t>
    </dgm:pt>
    <dgm:pt modelId="{4B2F58CD-A197-4D93-88C5-BCBF078ECA17}" type="sibTrans" cxnId="{0ECADA29-7D9C-4631-8C29-AE865A663A19}">
      <dgm:prSet/>
      <dgm:spPr/>
      <dgm:t>
        <a:bodyPr/>
        <a:lstStyle/>
        <a:p>
          <a:endParaRPr lang="es-SV"/>
        </a:p>
      </dgm:t>
    </dgm:pt>
    <dgm:pt modelId="{0B3806C3-8A00-4DB5-A2F1-71705EF3EEEE}">
      <dgm:prSet/>
      <dgm:spPr/>
      <dgm:t>
        <a:bodyPr/>
        <a:lstStyle/>
        <a:p>
          <a:r>
            <a:rPr lang="es-SV"/>
            <a:t>USUARISO</a:t>
          </a:r>
        </a:p>
      </dgm:t>
    </dgm:pt>
    <dgm:pt modelId="{C6E8A484-E790-48F8-9350-D3F89491127D}" type="parTrans" cxnId="{F37C3505-C328-4205-8ED6-65836AFAE48F}">
      <dgm:prSet/>
      <dgm:spPr/>
      <dgm:t>
        <a:bodyPr/>
        <a:lstStyle/>
        <a:p>
          <a:endParaRPr lang="es-SV"/>
        </a:p>
      </dgm:t>
    </dgm:pt>
    <dgm:pt modelId="{6171BCDE-DD8D-46B3-942E-D0D73144FF01}" type="sibTrans" cxnId="{F37C3505-C328-4205-8ED6-65836AFAE48F}">
      <dgm:prSet/>
      <dgm:spPr/>
      <dgm:t>
        <a:bodyPr/>
        <a:lstStyle/>
        <a:p>
          <a:endParaRPr lang="es-SV"/>
        </a:p>
      </dgm:t>
    </dgm:pt>
    <dgm:pt modelId="{81576B99-333A-4639-86BD-69A918B77A5F}">
      <dgm:prSet/>
      <dgm:spPr/>
      <dgm:t>
        <a:bodyPr/>
        <a:lstStyle/>
        <a:p>
          <a:endParaRPr lang="es-SV"/>
        </a:p>
      </dgm:t>
    </dgm:pt>
    <dgm:pt modelId="{E857297F-8912-4AF1-8240-2AAD42B0EFBB}" type="parTrans" cxnId="{C1F8F735-3C40-4926-8C89-2EB8C3586F17}">
      <dgm:prSet/>
      <dgm:spPr/>
      <dgm:t>
        <a:bodyPr/>
        <a:lstStyle/>
        <a:p>
          <a:endParaRPr lang="es-SV"/>
        </a:p>
      </dgm:t>
    </dgm:pt>
    <dgm:pt modelId="{D06E1267-9560-4756-A7AB-F213E9C02605}" type="sibTrans" cxnId="{C1F8F735-3C40-4926-8C89-2EB8C3586F17}">
      <dgm:prSet/>
      <dgm:spPr/>
      <dgm:t>
        <a:bodyPr/>
        <a:lstStyle/>
        <a:p>
          <a:endParaRPr lang="es-SV"/>
        </a:p>
      </dgm:t>
    </dgm:pt>
    <dgm:pt modelId="{F4AD55B4-16B9-410B-81EF-F32E69879678}">
      <dgm:prSet phldrT="[Texto]" phldr="1" custT="1"/>
      <dgm:spPr/>
      <dgm:t>
        <a:bodyPr/>
        <a:lstStyle/>
        <a:p>
          <a:endParaRPr lang="es-SV" sz="100">
            <a:solidFill>
              <a:schemeClr val="bg1"/>
            </a:solidFill>
          </a:endParaRPr>
        </a:p>
      </dgm:t>
    </dgm:pt>
    <dgm:pt modelId="{48B0BB5D-C92F-4C4F-B19E-89345DFE0951}" type="sibTrans" cxnId="{FD6FE368-6324-4C7A-A12B-860FBC47BBB8}">
      <dgm:prSet/>
      <dgm:spPr/>
      <dgm:t>
        <a:bodyPr/>
        <a:lstStyle/>
        <a:p>
          <a:endParaRPr lang="es-SV"/>
        </a:p>
      </dgm:t>
    </dgm:pt>
    <dgm:pt modelId="{86694760-582E-40A6-9B69-6CA8523CECBB}" type="parTrans" cxnId="{FD6FE368-6324-4C7A-A12B-860FBC47BBB8}">
      <dgm:prSet/>
      <dgm:spPr/>
      <dgm:t>
        <a:bodyPr/>
        <a:lstStyle/>
        <a:p>
          <a:endParaRPr lang="es-SV"/>
        </a:p>
      </dgm:t>
    </dgm:pt>
    <dgm:pt modelId="{CDFCF6EF-76D1-492E-BEAC-AEFB42FBCB7A}">
      <dgm:prSet phldrT="[Texto]"/>
      <dgm:spPr/>
      <dgm:t>
        <a:bodyPr/>
        <a:lstStyle/>
        <a:p>
          <a:endParaRPr lang="es-SV"/>
        </a:p>
      </dgm:t>
    </dgm:pt>
    <dgm:pt modelId="{79565CC5-916E-4860-B3CA-CB760C57FA01}" type="parTrans" cxnId="{123FFBD9-35E3-44C0-A056-E628169C296A}">
      <dgm:prSet/>
      <dgm:spPr/>
      <dgm:t>
        <a:bodyPr/>
        <a:lstStyle/>
        <a:p>
          <a:endParaRPr lang="es-SV"/>
        </a:p>
      </dgm:t>
    </dgm:pt>
    <dgm:pt modelId="{4107FD44-6BEF-4493-9EE1-F6D6DF28037A}" type="sibTrans" cxnId="{123FFBD9-35E3-44C0-A056-E628169C296A}">
      <dgm:prSet/>
      <dgm:spPr/>
      <dgm:t>
        <a:bodyPr/>
        <a:lstStyle/>
        <a:p>
          <a:endParaRPr lang="es-SV"/>
        </a:p>
      </dgm:t>
    </dgm:pt>
    <dgm:pt modelId="{E1672B45-B47E-40E9-8D8E-E47FCF036BD2}" type="pres">
      <dgm:prSet presAssocID="{6EB7496A-1F26-4840-A464-168EC0684FE1}" presName="Name0" presStyleCnt="0">
        <dgm:presLayoutVars>
          <dgm:dir/>
          <dgm:animLvl val="lvl"/>
          <dgm:resizeHandles val="exact"/>
        </dgm:presLayoutVars>
      </dgm:prSet>
      <dgm:spPr/>
      <dgm:t>
        <a:bodyPr/>
        <a:lstStyle/>
        <a:p>
          <a:endParaRPr lang="es-SV"/>
        </a:p>
      </dgm:t>
    </dgm:pt>
    <dgm:pt modelId="{A650398C-1CE9-478D-BFBD-4645794CB0E6}" type="pres">
      <dgm:prSet presAssocID="{6EB7496A-1F26-4840-A464-168EC0684FE1}" presName="tSp" presStyleCnt="0"/>
      <dgm:spPr/>
      <dgm:t>
        <a:bodyPr/>
        <a:lstStyle/>
        <a:p>
          <a:endParaRPr lang="es-ES"/>
        </a:p>
      </dgm:t>
    </dgm:pt>
    <dgm:pt modelId="{632BE5FA-2EAB-46C5-9425-5312A4ADA0EC}" type="pres">
      <dgm:prSet presAssocID="{6EB7496A-1F26-4840-A464-168EC0684FE1}" presName="bSp" presStyleCnt="0"/>
      <dgm:spPr/>
      <dgm:t>
        <a:bodyPr/>
        <a:lstStyle/>
        <a:p>
          <a:endParaRPr lang="es-ES"/>
        </a:p>
      </dgm:t>
    </dgm:pt>
    <dgm:pt modelId="{7D03B0E5-2BC9-48C5-A3F9-FAA3C5EE16F5}" type="pres">
      <dgm:prSet presAssocID="{6EB7496A-1F26-4840-A464-168EC0684FE1}" presName="process" presStyleCnt="0"/>
      <dgm:spPr/>
      <dgm:t>
        <a:bodyPr/>
        <a:lstStyle/>
        <a:p>
          <a:endParaRPr lang="es-ES"/>
        </a:p>
      </dgm:t>
    </dgm:pt>
    <dgm:pt modelId="{453D335A-4A11-498C-A63B-2768661BAC5E}" type="pres">
      <dgm:prSet presAssocID="{0DB40FCB-A067-4FA0-AA20-C73B21A43488}" presName="composite1" presStyleCnt="0"/>
      <dgm:spPr/>
      <dgm:t>
        <a:bodyPr/>
        <a:lstStyle/>
        <a:p>
          <a:endParaRPr lang="es-ES"/>
        </a:p>
      </dgm:t>
    </dgm:pt>
    <dgm:pt modelId="{992E2337-5CB5-420A-9B8E-13594C7B6757}" type="pres">
      <dgm:prSet presAssocID="{0DB40FCB-A067-4FA0-AA20-C73B21A43488}" presName="dummyNode1" presStyleLbl="node1" presStyleIdx="0" presStyleCnt="4"/>
      <dgm:spPr/>
      <dgm:t>
        <a:bodyPr/>
        <a:lstStyle/>
        <a:p>
          <a:endParaRPr lang="es-ES"/>
        </a:p>
      </dgm:t>
    </dgm:pt>
    <dgm:pt modelId="{1C7F0EF6-1D56-4E32-9FE4-016243E5EDE4}" type="pres">
      <dgm:prSet presAssocID="{0DB40FCB-A067-4FA0-AA20-C73B21A43488}" presName="childNode1" presStyleLbl="bgAcc1" presStyleIdx="0" presStyleCnt="4">
        <dgm:presLayoutVars>
          <dgm:bulletEnabled val="1"/>
        </dgm:presLayoutVars>
      </dgm:prSet>
      <dgm:spPr/>
      <dgm:t>
        <a:bodyPr/>
        <a:lstStyle/>
        <a:p>
          <a:endParaRPr lang="es-SV"/>
        </a:p>
      </dgm:t>
    </dgm:pt>
    <dgm:pt modelId="{D979A9F3-5367-4CEC-AE18-635A2DECE12B}" type="pres">
      <dgm:prSet presAssocID="{0DB40FCB-A067-4FA0-AA20-C73B21A43488}" presName="childNode1tx" presStyleLbl="bgAcc1" presStyleIdx="0" presStyleCnt="4">
        <dgm:presLayoutVars>
          <dgm:bulletEnabled val="1"/>
        </dgm:presLayoutVars>
      </dgm:prSet>
      <dgm:spPr/>
      <dgm:t>
        <a:bodyPr/>
        <a:lstStyle/>
        <a:p>
          <a:endParaRPr lang="es-SV"/>
        </a:p>
      </dgm:t>
    </dgm:pt>
    <dgm:pt modelId="{DF2E2D14-2602-479B-AA2A-FC2AB65AF224}" type="pres">
      <dgm:prSet presAssocID="{0DB40FCB-A067-4FA0-AA20-C73B21A43488}" presName="parentNode1" presStyleLbl="node1" presStyleIdx="0" presStyleCnt="4">
        <dgm:presLayoutVars>
          <dgm:chMax val="1"/>
          <dgm:bulletEnabled val="1"/>
        </dgm:presLayoutVars>
      </dgm:prSet>
      <dgm:spPr/>
      <dgm:t>
        <a:bodyPr/>
        <a:lstStyle/>
        <a:p>
          <a:endParaRPr lang="es-SV"/>
        </a:p>
      </dgm:t>
    </dgm:pt>
    <dgm:pt modelId="{412CF517-0FF2-4506-915B-F16DD0AF1F55}" type="pres">
      <dgm:prSet presAssocID="{0DB40FCB-A067-4FA0-AA20-C73B21A43488}" presName="connSite1" presStyleCnt="0"/>
      <dgm:spPr/>
      <dgm:t>
        <a:bodyPr/>
        <a:lstStyle/>
        <a:p>
          <a:endParaRPr lang="es-ES"/>
        </a:p>
      </dgm:t>
    </dgm:pt>
    <dgm:pt modelId="{96F0F171-1A47-4F83-ADCA-409F2E7DAAF0}" type="pres">
      <dgm:prSet presAssocID="{F2895DA5-0556-4482-BC51-74D3E5E56C28}" presName="Name9" presStyleLbl="sibTrans2D1" presStyleIdx="0" presStyleCnt="3"/>
      <dgm:spPr/>
      <dgm:t>
        <a:bodyPr/>
        <a:lstStyle/>
        <a:p>
          <a:endParaRPr lang="es-SV"/>
        </a:p>
      </dgm:t>
    </dgm:pt>
    <dgm:pt modelId="{96564744-88AE-46C3-A6FA-81363A3E7BDC}" type="pres">
      <dgm:prSet presAssocID="{34D397B3-9137-4B46-AFC3-B5DB9AA98A60}" presName="composite2" presStyleCnt="0"/>
      <dgm:spPr/>
      <dgm:t>
        <a:bodyPr/>
        <a:lstStyle/>
        <a:p>
          <a:endParaRPr lang="es-ES"/>
        </a:p>
      </dgm:t>
    </dgm:pt>
    <dgm:pt modelId="{A8163A2B-859F-4ED3-B8D6-A543556FF77E}" type="pres">
      <dgm:prSet presAssocID="{34D397B3-9137-4B46-AFC3-B5DB9AA98A60}" presName="dummyNode2" presStyleLbl="node1" presStyleIdx="0" presStyleCnt="4"/>
      <dgm:spPr/>
      <dgm:t>
        <a:bodyPr/>
        <a:lstStyle/>
        <a:p>
          <a:endParaRPr lang="es-ES"/>
        </a:p>
      </dgm:t>
    </dgm:pt>
    <dgm:pt modelId="{B5FEC97A-0667-4135-BB58-B8C1EFFB0D7C}" type="pres">
      <dgm:prSet presAssocID="{34D397B3-9137-4B46-AFC3-B5DB9AA98A60}" presName="childNode2" presStyleLbl="bgAcc1" presStyleIdx="1" presStyleCnt="4">
        <dgm:presLayoutVars>
          <dgm:bulletEnabled val="1"/>
        </dgm:presLayoutVars>
      </dgm:prSet>
      <dgm:spPr/>
      <dgm:t>
        <a:bodyPr/>
        <a:lstStyle/>
        <a:p>
          <a:endParaRPr lang="es-SV"/>
        </a:p>
      </dgm:t>
    </dgm:pt>
    <dgm:pt modelId="{3AE77E60-6AA9-42D6-8B58-3C472DE7907E}" type="pres">
      <dgm:prSet presAssocID="{34D397B3-9137-4B46-AFC3-B5DB9AA98A60}" presName="childNode2tx" presStyleLbl="bgAcc1" presStyleIdx="1" presStyleCnt="4">
        <dgm:presLayoutVars>
          <dgm:bulletEnabled val="1"/>
        </dgm:presLayoutVars>
      </dgm:prSet>
      <dgm:spPr/>
      <dgm:t>
        <a:bodyPr/>
        <a:lstStyle/>
        <a:p>
          <a:endParaRPr lang="es-SV"/>
        </a:p>
      </dgm:t>
    </dgm:pt>
    <dgm:pt modelId="{7BB3069C-8652-459C-93F5-CC83C9BC87FE}" type="pres">
      <dgm:prSet presAssocID="{34D397B3-9137-4B46-AFC3-B5DB9AA98A60}" presName="parentNode2" presStyleLbl="node1" presStyleIdx="1" presStyleCnt="4">
        <dgm:presLayoutVars>
          <dgm:chMax val="0"/>
          <dgm:bulletEnabled val="1"/>
        </dgm:presLayoutVars>
      </dgm:prSet>
      <dgm:spPr/>
      <dgm:t>
        <a:bodyPr/>
        <a:lstStyle/>
        <a:p>
          <a:endParaRPr lang="es-SV"/>
        </a:p>
      </dgm:t>
    </dgm:pt>
    <dgm:pt modelId="{3254C738-5563-4AC1-BB5C-AA6B24A97EFC}" type="pres">
      <dgm:prSet presAssocID="{34D397B3-9137-4B46-AFC3-B5DB9AA98A60}" presName="connSite2" presStyleCnt="0"/>
      <dgm:spPr/>
      <dgm:t>
        <a:bodyPr/>
        <a:lstStyle/>
        <a:p>
          <a:endParaRPr lang="es-ES"/>
        </a:p>
      </dgm:t>
    </dgm:pt>
    <dgm:pt modelId="{29219234-9918-4D16-92CD-83D47957F773}" type="pres">
      <dgm:prSet presAssocID="{AADB68DD-C3D9-418C-8BE8-2AC9E122722F}" presName="Name18" presStyleLbl="sibTrans2D1" presStyleIdx="1" presStyleCnt="3"/>
      <dgm:spPr/>
      <dgm:t>
        <a:bodyPr/>
        <a:lstStyle/>
        <a:p>
          <a:endParaRPr lang="es-SV"/>
        </a:p>
      </dgm:t>
    </dgm:pt>
    <dgm:pt modelId="{86AB0319-B21C-45D5-A308-7ED0B0B5A64D}" type="pres">
      <dgm:prSet presAssocID="{F4AD55B4-16B9-410B-81EF-F32E69879678}" presName="composite1" presStyleCnt="0"/>
      <dgm:spPr/>
      <dgm:t>
        <a:bodyPr/>
        <a:lstStyle/>
        <a:p>
          <a:endParaRPr lang="es-ES"/>
        </a:p>
      </dgm:t>
    </dgm:pt>
    <dgm:pt modelId="{E6BABE36-1C0F-4D04-ACB7-BCFF00AFF9ED}" type="pres">
      <dgm:prSet presAssocID="{F4AD55B4-16B9-410B-81EF-F32E69879678}" presName="dummyNode1" presStyleLbl="node1" presStyleIdx="1" presStyleCnt="4"/>
      <dgm:spPr/>
      <dgm:t>
        <a:bodyPr/>
        <a:lstStyle/>
        <a:p>
          <a:endParaRPr lang="es-ES"/>
        </a:p>
      </dgm:t>
    </dgm:pt>
    <dgm:pt modelId="{D6B9954F-9AD1-47D0-84E5-26366DCE5939}" type="pres">
      <dgm:prSet presAssocID="{F4AD55B4-16B9-410B-81EF-F32E69879678}" presName="childNode1" presStyleLbl="bgAcc1" presStyleIdx="2" presStyleCnt="4">
        <dgm:presLayoutVars>
          <dgm:bulletEnabled val="1"/>
        </dgm:presLayoutVars>
      </dgm:prSet>
      <dgm:spPr/>
      <dgm:t>
        <a:bodyPr/>
        <a:lstStyle/>
        <a:p>
          <a:endParaRPr lang="es-SV"/>
        </a:p>
      </dgm:t>
    </dgm:pt>
    <dgm:pt modelId="{3223AD66-B508-4D27-89D7-78EEDA87A08F}" type="pres">
      <dgm:prSet presAssocID="{F4AD55B4-16B9-410B-81EF-F32E69879678}" presName="childNode1tx" presStyleLbl="bgAcc1" presStyleIdx="2" presStyleCnt="4">
        <dgm:presLayoutVars>
          <dgm:bulletEnabled val="1"/>
        </dgm:presLayoutVars>
      </dgm:prSet>
      <dgm:spPr/>
      <dgm:t>
        <a:bodyPr/>
        <a:lstStyle/>
        <a:p>
          <a:endParaRPr lang="es-SV"/>
        </a:p>
      </dgm:t>
    </dgm:pt>
    <dgm:pt modelId="{0F57230C-A705-48B3-82D3-73DA14D38437}" type="pres">
      <dgm:prSet presAssocID="{F4AD55B4-16B9-410B-81EF-F32E69879678}" presName="parentNode1" presStyleLbl="node1" presStyleIdx="2" presStyleCnt="4">
        <dgm:presLayoutVars>
          <dgm:chMax val="1"/>
          <dgm:bulletEnabled val="1"/>
        </dgm:presLayoutVars>
      </dgm:prSet>
      <dgm:spPr/>
      <dgm:t>
        <a:bodyPr/>
        <a:lstStyle/>
        <a:p>
          <a:endParaRPr lang="es-SV"/>
        </a:p>
      </dgm:t>
    </dgm:pt>
    <dgm:pt modelId="{0580EE60-8514-458C-B9E0-2DACAC3B5257}" type="pres">
      <dgm:prSet presAssocID="{F4AD55B4-16B9-410B-81EF-F32E69879678}" presName="connSite1" presStyleCnt="0"/>
      <dgm:spPr/>
      <dgm:t>
        <a:bodyPr/>
        <a:lstStyle/>
        <a:p>
          <a:endParaRPr lang="es-ES"/>
        </a:p>
      </dgm:t>
    </dgm:pt>
    <dgm:pt modelId="{8A26AE92-825A-480F-B145-4B59AE44433B}" type="pres">
      <dgm:prSet presAssocID="{48B0BB5D-C92F-4C4F-B19E-89345DFE0951}" presName="Name9" presStyleLbl="sibTrans2D1" presStyleIdx="2" presStyleCnt="3"/>
      <dgm:spPr/>
      <dgm:t>
        <a:bodyPr/>
        <a:lstStyle/>
        <a:p>
          <a:endParaRPr lang="es-SV"/>
        </a:p>
      </dgm:t>
    </dgm:pt>
    <dgm:pt modelId="{C3358098-70F1-45B2-8E78-0C18091644F2}" type="pres">
      <dgm:prSet presAssocID="{2C567F43-5567-4CEC-9615-7C7D964F703C}" presName="composite2" presStyleCnt="0"/>
      <dgm:spPr/>
      <dgm:t>
        <a:bodyPr/>
        <a:lstStyle/>
        <a:p>
          <a:endParaRPr lang="es-ES"/>
        </a:p>
      </dgm:t>
    </dgm:pt>
    <dgm:pt modelId="{B8D9201B-B7A9-43AE-BC1B-E2938596F041}" type="pres">
      <dgm:prSet presAssocID="{2C567F43-5567-4CEC-9615-7C7D964F703C}" presName="dummyNode2" presStyleLbl="node1" presStyleIdx="2" presStyleCnt="4"/>
      <dgm:spPr/>
      <dgm:t>
        <a:bodyPr/>
        <a:lstStyle/>
        <a:p>
          <a:endParaRPr lang="es-ES"/>
        </a:p>
      </dgm:t>
    </dgm:pt>
    <dgm:pt modelId="{9A5A2C40-59C7-45EA-BF3B-DCB44409C4F0}" type="pres">
      <dgm:prSet presAssocID="{2C567F43-5567-4CEC-9615-7C7D964F703C}" presName="childNode2" presStyleLbl="bgAcc1" presStyleIdx="3" presStyleCnt="4">
        <dgm:presLayoutVars>
          <dgm:bulletEnabled val="1"/>
        </dgm:presLayoutVars>
      </dgm:prSet>
      <dgm:spPr/>
      <dgm:t>
        <a:bodyPr/>
        <a:lstStyle/>
        <a:p>
          <a:endParaRPr lang="es-SV"/>
        </a:p>
      </dgm:t>
    </dgm:pt>
    <dgm:pt modelId="{E9EB6B6D-AE25-4C2E-B9A6-148CC141685E}" type="pres">
      <dgm:prSet presAssocID="{2C567F43-5567-4CEC-9615-7C7D964F703C}" presName="childNode2tx" presStyleLbl="bgAcc1" presStyleIdx="3" presStyleCnt="4">
        <dgm:presLayoutVars>
          <dgm:bulletEnabled val="1"/>
        </dgm:presLayoutVars>
      </dgm:prSet>
      <dgm:spPr/>
      <dgm:t>
        <a:bodyPr/>
        <a:lstStyle/>
        <a:p>
          <a:endParaRPr lang="es-SV"/>
        </a:p>
      </dgm:t>
    </dgm:pt>
    <dgm:pt modelId="{8342B287-4E0D-4563-A5A9-EB8F5E51A373}" type="pres">
      <dgm:prSet presAssocID="{2C567F43-5567-4CEC-9615-7C7D964F703C}" presName="parentNode2" presStyleLbl="node1" presStyleIdx="3" presStyleCnt="4">
        <dgm:presLayoutVars>
          <dgm:chMax val="0"/>
          <dgm:bulletEnabled val="1"/>
        </dgm:presLayoutVars>
      </dgm:prSet>
      <dgm:spPr/>
      <dgm:t>
        <a:bodyPr/>
        <a:lstStyle/>
        <a:p>
          <a:endParaRPr lang="es-SV"/>
        </a:p>
      </dgm:t>
    </dgm:pt>
    <dgm:pt modelId="{9C004780-71F5-43BA-A085-637C5150B5A5}" type="pres">
      <dgm:prSet presAssocID="{2C567F43-5567-4CEC-9615-7C7D964F703C}" presName="connSite2" presStyleCnt="0"/>
      <dgm:spPr/>
      <dgm:t>
        <a:bodyPr/>
        <a:lstStyle/>
        <a:p>
          <a:endParaRPr lang="es-ES"/>
        </a:p>
      </dgm:t>
    </dgm:pt>
  </dgm:ptLst>
  <dgm:cxnLst>
    <dgm:cxn modelId="{C433362D-1935-4FE5-9B0D-A4DAB86E90FB}" type="presOf" srcId="{E8397207-F487-4F31-85AF-05ADA98EDE69}" destId="{D6B9954F-9AD1-47D0-84E5-26366DCE5939}" srcOrd="0" destOrd="1" presId="urn:microsoft.com/office/officeart/2005/8/layout/hProcess4"/>
    <dgm:cxn modelId="{F37C3505-C328-4205-8ED6-65836AFAE48F}" srcId="{2C567F43-5567-4CEC-9615-7C7D964F703C}" destId="{0B3806C3-8A00-4DB5-A2F1-71705EF3EEEE}" srcOrd="1" destOrd="0" parTransId="{C6E8A484-E790-48F8-9350-D3F89491127D}" sibTransId="{6171BCDE-DD8D-46B3-942E-D0D73144FF01}"/>
    <dgm:cxn modelId="{FD6FE368-6324-4C7A-A12B-860FBC47BBB8}" srcId="{6EB7496A-1F26-4840-A464-168EC0684FE1}" destId="{F4AD55B4-16B9-410B-81EF-F32E69879678}" srcOrd="2" destOrd="0" parTransId="{86694760-582E-40A6-9B69-6CA8523CECBB}" sibTransId="{48B0BB5D-C92F-4C4F-B19E-89345DFE0951}"/>
    <dgm:cxn modelId="{17475ABD-A218-419D-8FDF-A8780681878A}" type="presOf" srcId="{E4055472-03D3-4307-A239-A088E3DE957C}" destId="{D979A9F3-5367-4CEC-AE18-635A2DECE12B}" srcOrd="1" destOrd="1" presId="urn:microsoft.com/office/officeart/2005/8/layout/hProcess4"/>
    <dgm:cxn modelId="{5AE689A0-E61D-449F-903A-8319DFC2CA92}" type="presOf" srcId="{E4055472-03D3-4307-A239-A088E3DE957C}" destId="{1C7F0EF6-1D56-4E32-9FE4-016243E5EDE4}" srcOrd="0" destOrd="1" presId="urn:microsoft.com/office/officeart/2005/8/layout/hProcess4"/>
    <dgm:cxn modelId="{3DEB411E-9CE6-47B5-ABE2-E3055CD73AD9}" type="presOf" srcId="{604F4DD6-E730-4248-BF6A-3F4A9F66518F}" destId="{1C7F0EF6-1D56-4E32-9FE4-016243E5EDE4}" srcOrd="0" destOrd="0" presId="urn:microsoft.com/office/officeart/2005/8/layout/hProcess4"/>
    <dgm:cxn modelId="{BC60CC11-098B-4CE8-AFA4-99B8F0A898BC}" type="presOf" srcId="{0B3806C3-8A00-4DB5-A2F1-71705EF3EEEE}" destId="{9A5A2C40-59C7-45EA-BF3B-DCB44409C4F0}" srcOrd="0" destOrd="1" presId="urn:microsoft.com/office/officeart/2005/8/layout/hProcess4"/>
    <dgm:cxn modelId="{114BFCC6-F477-4204-9FEF-5FEF97C39129}" srcId="{34D397B3-9137-4B46-AFC3-B5DB9AA98A60}" destId="{458B9757-7B19-4E8F-9A5D-0D7678C76ACD}" srcOrd="0" destOrd="0" parTransId="{C41FE830-0522-41F4-8DCA-D14CD51B3692}" sibTransId="{525C1870-AEF7-4859-BCA3-8D1B7E12ADE7}"/>
    <dgm:cxn modelId="{890D5DDE-CE06-4897-81D5-5CBEA1266C0A}" type="presOf" srcId="{CDFCF6EF-76D1-492E-BEAC-AEFB42FBCB7A}" destId="{D6B9954F-9AD1-47D0-84E5-26366DCE5939}" srcOrd="0" destOrd="0" presId="urn:microsoft.com/office/officeart/2005/8/layout/hProcess4"/>
    <dgm:cxn modelId="{6DDA9F0B-D18D-4897-A1AC-D7083515BE0B}" type="presOf" srcId="{AADB68DD-C3D9-418C-8BE8-2AC9E122722F}" destId="{29219234-9918-4D16-92CD-83D47957F773}" srcOrd="0" destOrd="0" presId="urn:microsoft.com/office/officeart/2005/8/layout/hProcess4"/>
    <dgm:cxn modelId="{7EBBB465-FFBB-493C-AD1C-6895FAFA498E}" type="presOf" srcId="{2C567F43-5567-4CEC-9615-7C7D964F703C}" destId="{8342B287-4E0D-4563-A5A9-EB8F5E51A373}" srcOrd="0" destOrd="0" presId="urn:microsoft.com/office/officeart/2005/8/layout/hProcess4"/>
    <dgm:cxn modelId="{E5E627DB-F8FC-48FB-8180-2C8C7C9020E5}" type="presOf" srcId="{6EB7496A-1F26-4840-A464-168EC0684FE1}" destId="{E1672B45-B47E-40E9-8D8E-E47FCF036BD2}" srcOrd="0" destOrd="0" presId="urn:microsoft.com/office/officeart/2005/8/layout/hProcess4"/>
    <dgm:cxn modelId="{F3E2557E-D998-420C-A313-B679B71C8C2F}" type="presOf" srcId="{F2895DA5-0556-4482-BC51-74D3E5E56C28}" destId="{96F0F171-1A47-4F83-ADCA-409F2E7DAAF0}" srcOrd="0" destOrd="0" presId="urn:microsoft.com/office/officeart/2005/8/layout/hProcess4"/>
    <dgm:cxn modelId="{0FF1288E-C84D-4D84-BC71-2583E76F6429}" srcId="{6EB7496A-1F26-4840-A464-168EC0684FE1}" destId="{2C567F43-5567-4CEC-9615-7C7D964F703C}" srcOrd="3" destOrd="0" parTransId="{74E67E71-04D6-43CC-8200-287274A5BE77}" sibTransId="{A799C353-8195-48B4-BFB9-F06BD14743AB}"/>
    <dgm:cxn modelId="{BF23994E-98D3-446B-B9EC-205F87F261D6}" srcId="{F4AD55B4-16B9-410B-81EF-F32E69879678}" destId="{E8397207-F487-4F31-85AF-05ADA98EDE69}" srcOrd="1" destOrd="0" parTransId="{8C74C423-8394-4DFA-B105-74CE2067615C}" sibTransId="{36F6FD92-8699-4FB5-806E-7D565AAADBD9}"/>
    <dgm:cxn modelId="{C1F8F735-3C40-4926-8C89-2EB8C3586F17}" srcId="{2C567F43-5567-4CEC-9615-7C7D964F703C}" destId="{81576B99-333A-4639-86BD-69A918B77A5F}" srcOrd="0" destOrd="0" parTransId="{E857297F-8912-4AF1-8240-2AAD42B0EFBB}" sibTransId="{D06E1267-9560-4756-A7AB-F213E9C02605}"/>
    <dgm:cxn modelId="{A289D7C5-6E6C-4D2A-8C3B-59B36B05113C}" type="presOf" srcId="{34D397B3-9137-4B46-AFC3-B5DB9AA98A60}" destId="{7BB3069C-8652-459C-93F5-CC83C9BC87FE}" srcOrd="0" destOrd="0" presId="urn:microsoft.com/office/officeart/2005/8/layout/hProcess4"/>
    <dgm:cxn modelId="{0BDC4355-92ED-4104-86B7-B1D644B93E4E}" type="presOf" srcId="{E8397207-F487-4F31-85AF-05ADA98EDE69}" destId="{3223AD66-B508-4D27-89D7-78EEDA87A08F}" srcOrd="1" destOrd="1" presId="urn:microsoft.com/office/officeart/2005/8/layout/hProcess4"/>
    <dgm:cxn modelId="{123FFBD9-35E3-44C0-A056-E628169C296A}" srcId="{F4AD55B4-16B9-410B-81EF-F32E69879678}" destId="{CDFCF6EF-76D1-492E-BEAC-AEFB42FBCB7A}" srcOrd="0" destOrd="0" parTransId="{79565CC5-916E-4860-B3CA-CB760C57FA01}" sibTransId="{4107FD44-6BEF-4493-9EE1-F6D6DF28037A}"/>
    <dgm:cxn modelId="{499A3711-2DC2-4C91-BEDC-2D1BAA3D805C}" type="presOf" srcId="{458B9757-7B19-4E8F-9A5D-0D7678C76ACD}" destId="{3AE77E60-6AA9-42D6-8B58-3C472DE7907E}" srcOrd="1" destOrd="0" presId="urn:microsoft.com/office/officeart/2005/8/layout/hProcess4"/>
    <dgm:cxn modelId="{C8AF745E-7291-4192-90E0-BDC4A4938B35}" type="presOf" srcId="{81576B99-333A-4639-86BD-69A918B77A5F}" destId="{E9EB6B6D-AE25-4C2E-B9A6-148CC141685E}" srcOrd="1" destOrd="0" presId="urn:microsoft.com/office/officeart/2005/8/layout/hProcess4"/>
    <dgm:cxn modelId="{11C7C11B-76C6-414D-987B-9E8F95040C2B}" srcId="{0DB40FCB-A067-4FA0-AA20-C73B21A43488}" destId="{E4055472-03D3-4307-A239-A088E3DE957C}" srcOrd="1" destOrd="0" parTransId="{4A52638A-2E83-4625-852B-02AA2B9F5760}" sibTransId="{58518B8D-F44D-4101-8AAF-7A8C42F1907F}"/>
    <dgm:cxn modelId="{62EAAE9C-BD7B-45BA-B86E-BC6B858BF75A}" type="presOf" srcId="{0DB40FCB-A067-4FA0-AA20-C73B21A43488}" destId="{DF2E2D14-2602-479B-AA2A-FC2AB65AF224}" srcOrd="0" destOrd="0" presId="urn:microsoft.com/office/officeart/2005/8/layout/hProcess4"/>
    <dgm:cxn modelId="{EFBF1604-C1C4-4DE2-9E02-D50B6E4CEC14}" srcId="{6EB7496A-1F26-4840-A464-168EC0684FE1}" destId="{0DB40FCB-A067-4FA0-AA20-C73B21A43488}" srcOrd="0" destOrd="0" parTransId="{B7742078-8E24-4916-861E-5D9314F94083}" sibTransId="{F2895DA5-0556-4482-BC51-74D3E5E56C28}"/>
    <dgm:cxn modelId="{DE06E620-8421-4B89-A4B8-2B6DD834B83D}" type="presOf" srcId="{458B9757-7B19-4E8F-9A5D-0D7678C76ACD}" destId="{B5FEC97A-0667-4135-BB58-B8C1EFFB0D7C}" srcOrd="0" destOrd="0" presId="urn:microsoft.com/office/officeart/2005/8/layout/hProcess4"/>
    <dgm:cxn modelId="{8044F852-FC16-4BBE-9D1E-54D522E22750}" srcId="{6EB7496A-1F26-4840-A464-168EC0684FE1}" destId="{34D397B3-9137-4B46-AFC3-B5DB9AA98A60}" srcOrd="1" destOrd="0" parTransId="{FFCC68C1-632F-41F1-AB14-CD545F84D0E5}" sibTransId="{AADB68DD-C3D9-418C-8BE8-2AC9E122722F}"/>
    <dgm:cxn modelId="{02FFA5F4-D6D4-4BE1-B220-147EB9B1E6CB}" type="presOf" srcId="{81576B99-333A-4639-86BD-69A918B77A5F}" destId="{9A5A2C40-59C7-45EA-BF3B-DCB44409C4F0}" srcOrd="0" destOrd="0" presId="urn:microsoft.com/office/officeart/2005/8/layout/hProcess4"/>
    <dgm:cxn modelId="{7B71A5A4-6BCE-4B53-82CF-D08346CA069E}" type="presOf" srcId="{48B0BB5D-C92F-4C4F-B19E-89345DFE0951}" destId="{8A26AE92-825A-480F-B145-4B59AE44433B}" srcOrd="0" destOrd="0" presId="urn:microsoft.com/office/officeart/2005/8/layout/hProcess4"/>
    <dgm:cxn modelId="{3BF532C8-48EC-48FD-BC37-62D0B87BA53B}" type="presOf" srcId="{604F4DD6-E730-4248-BF6A-3F4A9F66518F}" destId="{D979A9F3-5367-4CEC-AE18-635A2DECE12B}" srcOrd="1" destOrd="0" presId="urn:microsoft.com/office/officeart/2005/8/layout/hProcess4"/>
    <dgm:cxn modelId="{9A902C89-36BC-4E8B-9381-57B090EE3C7C}" type="presOf" srcId="{CDFCF6EF-76D1-492E-BEAC-AEFB42FBCB7A}" destId="{3223AD66-B508-4D27-89D7-78EEDA87A08F}" srcOrd="1" destOrd="0" presId="urn:microsoft.com/office/officeart/2005/8/layout/hProcess4"/>
    <dgm:cxn modelId="{0ECADA29-7D9C-4631-8C29-AE865A663A19}" srcId="{0DB40FCB-A067-4FA0-AA20-C73B21A43488}" destId="{604F4DD6-E730-4248-BF6A-3F4A9F66518F}" srcOrd="0" destOrd="0" parTransId="{AC799A0A-0D12-48FF-A0FE-3CBECCAACB66}" sibTransId="{4B2F58CD-A197-4D93-88C5-BCBF078ECA17}"/>
    <dgm:cxn modelId="{6AB76FC1-6BA2-44F8-93A0-D86992C4EC70}" type="presOf" srcId="{F4AD55B4-16B9-410B-81EF-F32E69879678}" destId="{0F57230C-A705-48B3-82D3-73DA14D38437}" srcOrd="0" destOrd="0" presId="urn:microsoft.com/office/officeart/2005/8/layout/hProcess4"/>
    <dgm:cxn modelId="{CAE070D9-D7BB-4D70-A412-21F8EE8F15C4}" type="presOf" srcId="{0B3806C3-8A00-4DB5-A2F1-71705EF3EEEE}" destId="{E9EB6B6D-AE25-4C2E-B9A6-148CC141685E}" srcOrd="1" destOrd="1" presId="urn:microsoft.com/office/officeart/2005/8/layout/hProcess4"/>
    <dgm:cxn modelId="{D8046635-6E68-4BA9-AD32-2FD1E208BC65}" type="presParOf" srcId="{E1672B45-B47E-40E9-8D8E-E47FCF036BD2}" destId="{A650398C-1CE9-478D-BFBD-4645794CB0E6}" srcOrd="0" destOrd="0" presId="urn:microsoft.com/office/officeart/2005/8/layout/hProcess4"/>
    <dgm:cxn modelId="{96F689BB-093D-4542-8A5B-EE5629F2F4ED}" type="presParOf" srcId="{E1672B45-B47E-40E9-8D8E-E47FCF036BD2}" destId="{632BE5FA-2EAB-46C5-9425-5312A4ADA0EC}" srcOrd="1" destOrd="0" presId="urn:microsoft.com/office/officeart/2005/8/layout/hProcess4"/>
    <dgm:cxn modelId="{BCB1E90D-55DA-4178-AD8D-EE1E3A92C280}" type="presParOf" srcId="{E1672B45-B47E-40E9-8D8E-E47FCF036BD2}" destId="{7D03B0E5-2BC9-48C5-A3F9-FAA3C5EE16F5}" srcOrd="2" destOrd="0" presId="urn:microsoft.com/office/officeart/2005/8/layout/hProcess4"/>
    <dgm:cxn modelId="{BCBB6039-AC97-4339-9AC9-FD19C13C87DC}" type="presParOf" srcId="{7D03B0E5-2BC9-48C5-A3F9-FAA3C5EE16F5}" destId="{453D335A-4A11-498C-A63B-2768661BAC5E}" srcOrd="0" destOrd="0" presId="urn:microsoft.com/office/officeart/2005/8/layout/hProcess4"/>
    <dgm:cxn modelId="{3771B948-C5A3-437D-8425-D275F78DE71D}" type="presParOf" srcId="{453D335A-4A11-498C-A63B-2768661BAC5E}" destId="{992E2337-5CB5-420A-9B8E-13594C7B6757}" srcOrd="0" destOrd="0" presId="urn:microsoft.com/office/officeart/2005/8/layout/hProcess4"/>
    <dgm:cxn modelId="{2928A05E-5908-4E66-B027-11F87A34C82D}" type="presParOf" srcId="{453D335A-4A11-498C-A63B-2768661BAC5E}" destId="{1C7F0EF6-1D56-4E32-9FE4-016243E5EDE4}" srcOrd="1" destOrd="0" presId="urn:microsoft.com/office/officeart/2005/8/layout/hProcess4"/>
    <dgm:cxn modelId="{DDB770B4-BA76-4821-BBF1-12EF7B26BED6}" type="presParOf" srcId="{453D335A-4A11-498C-A63B-2768661BAC5E}" destId="{D979A9F3-5367-4CEC-AE18-635A2DECE12B}" srcOrd="2" destOrd="0" presId="urn:microsoft.com/office/officeart/2005/8/layout/hProcess4"/>
    <dgm:cxn modelId="{E80CDD1C-948F-4E59-A0D2-DA16883FC817}" type="presParOf" srcId="{453D335A-4A11-498C-A63B-2768661BAC5E}" destId="{DF2E2D14-2602-479B-AA2A-FC2AB65AF224}" srcOrd="3" destOrd="0" presId="urn:microsoft.com/office/officeart/2005/8/layout/hProcess4"/>
    <dgm:cxn modelId="{F602E628-B47A-4384-BF1C-9BEEAFB98E25}" type="presParOf" srcId="{453D335A-4A11-498C-A63B-2768661BAC5E}" destId="{412CF517-0FF2-4506-915B-F16DD0AF1F55}" srcOrd="4" destOrd="0" presId="urn:microsoft.com/office/officeart/2005/8/layout/hProcess4"/>
    <dgm:cxn modelId="{2BE9D7E1-0D4C-46AD-AEB4-FDAEFAE7E253}" type="presParOf" srcId="{7D03B0E5-2BC9-48C5-A3F9-FAA3C5EE16F5}" destId="{96F0F171-1A47-4F83-ADCA-409F2E7DAAF0}" srcOrd="1" destOrd="0" presId="urn:microsoft.com/office/officeart/2005/8/layout/hProcess4"/>
    <dgm:cxn modelId="{6DD62216-BD15-44F1-9545-30C41C3CB9A1}" type="presParOf" srcId="{7D03B0E5-2BC9-48C5-A3F9-FAA3C5EE16F5}" destId="{96564744-88AE-46C3-A6FA-81363A3E7BDC}" srcOrd="2" destOrd="0" presId="urn:microsoft.com/office/officeart/2005/8/layout/hProcess4"/>
    <dgm:cxn modelId="{0442445D-93AB-457B-82D9-91954A5A39D2}" type="presParOf" srcId="{96564744-88AE-46C3-A6FA-81363A3E7BDC}" destId="{A8163A2B-859F-4ED3-B8D6-A543556FF77E}" srcOrd="0" destOrd="0" presId="urn:microsoft.com/office/officeart/2005/8/layout/hProcess4"/>
    <dgm:cxn modelId="{752EA7B6-568C-4802-AEDD-1166DF47E154}" type="presParOf" srcId="{96564744-88AE-46C3-A6FA-81363A3E7BDC}" destId="{B5FEC97A-0667-4135-BB58-B8C1EFFB0D7C}" srcOrd="1" destOrd="0" presId="urn:microsoft.com/office/officeart/2005/8/layout/hProcess4"/>
    <dgm:cxn modelId="{041135DF-38CB-48AA-ACC7-2FB4DB7E12A9}" type="presParOf" srcId="{96564744-88AE-46C3-A6FA-81363A3E7BDC}" destId="{3AE77E60-6AA9-42D6-8B58-3C472DE7907E}" srcOrd="2" destOrd="0" presId="urn:microsoft.com/office/officeart/2005/8/layout/hProcess4"/>
    <dgm:cxn modelId="{F46F2D02-E028-4F03-8C39-A4ADA9AEAF2E}" type="presParOf" srcId="{96564744-88AE-46C3-A6FA-81363A3E7BDC}" destId="{7BB3069C-8652-459C-93F5-CC83C9BC87FE}" srcOrd="3" destOrd="0" presId="urn:microsoft.com/office/officeart/2005/8/layout/hProcess4"/>
    <dgm:cxn modelId="{5F63C885-BB19-4EC1-AACA-E99024190257}" type="presParOf" srcId="{96564744-88AE-46C3-A6FA-81363A3E7BDC}" destId="{3254C738-5563-4AC1-BB5C-AA6B24A97EFC}" srcOrd="4" destOrd="0" presId="urn:microsoft.com/office/officeart/2005/8/layout/hProcess4"/>
    <dgm:cxn modelId="{C916E17B-5539-43E9-9D37-AE033A7425C5}" type="presParOf" srcId="{7D03B0E5-2BC9-48C5-A3F9-FAA3C5EE16F5}" destId="{29219234-9918-4D16-92CD-83D47957F773}" srcOrd="3" destOrd="0" presId="urn:microsoft.com/office/officeart/2005/8/layout/hProcess4"/>
    <dgm:cxn modelId="{620F7273-8EB3-45EE-AAE3-3450DABE83CF}" type="presParOf" srcId="{7D03B0E5-2BC9-48C5-A3F9-FAA3C5EE16F5}" destId="{86AB0319-B21C-45D5-A308-7ED0B0B5A64D}" srcOrd="4" destOrd="0" presId="urn:microsoft.com/office/officeart/2005/8/layout/hProcess4"/>
    <dgm:cxn modelId="{041613A0-9D2E-42F1-9C79-FDCEA98068BB}" type="presParOf" srcId="{86AB0319-B21C-45D5-A308-7ED0B0B5A64D}" destId="{E6BABE36-1C0F-4D04-ACB7-BCFF00AFF9ED}" srcOrd="0" destOrd="0" presId="urn:microsoft.com/office/officeart/2005/8/layout/hProcess4"/>
    <dgm:cxn modelId="{52C86434-723D-4F5B-A6A0-0F1DD85CA56E}" type="presParOf" srcId="{86AB0319-B21C-45D5-A308-7ED0B0B5A64D}" destId="{D6B9954F-9AD1-47D0-84E5-26366DCE5939}" srcOrd="1" destOrd="0" presId="urn:microsoft.com/office/officeart/2005/8/layout/hProcess4"/>
    <dgm:cxn modelId="{CD1150A9-5FDA-480B-A046-78588ED5846C}" type="presParOf" srcId="{86AB0319-B21C-45D5-A308-7ED0B0B5A64D}" destId="{3223AD66-B508-4D27-89D7-78EEDA87A08F}" srcOrd="2" destOrd="0" presId="urn:microsoft.com/office/officeart/2005/8/layout/hProcess4"/>
    <dgm:cxn modelId="{879A7E7C-1D80-4BB8-8566-68E74A1E41A0}" type="presParOf" srcId="{86AB0319-B21C-45D5-A308-7ED0B0B5A64D}" destId="{0F57230C-A705-48B3-82D3-73DA14D38437}" srcOrd="3" destOrd="0" presId="urn:microsoft.com/office/officeart/2005/8/layout/hProcess4"/>
    <dgm:cxn modelId="{9A92DF41-8C0C-46CE-87B8-9C19DEE4A0F7}" type="presParOf" srcId="{86AB0319-B21C-45D5-A308-7ED0B0B5A64D}" destId="{0580EE60-8514-458C-B9E0-2DACAC3B5257}" srcOrd="4" destOrd="0" presId="urn:microsoft.com/office/officeart/2005/8/layout/hProcess4"/>
    <dgm:cxn modelId="{7195B8AD-4780-45E6-BEAB-CF3CEC2C3575}" type="presParOf" srcId="{7D03B0E5-2BC9-48C5-A3F9-FAA3C5EE16F5}" destId="{8A26AE92-825A-480F-B145-4B59AE44433B}" srcOrd="5" destOrd="0" presId="urn:microsoft.com/office/officeart/2005/8/layout/hProcess4"/>
    <dgm:cxn modelId="{58132109-0964-40C3-B7A4-9DFB227F52EF}" type="presParOf" srcId="{7D03B0E5-2BC9-48C5-A3F9-FAA3C5EE16F5}" destId="{C3358098-70F1-45B2-8E78-0C18091644F2}" srcOrd="6" destOrd="0" presId="urn:microsoft.com/office/officeart/2005/8/layout/hProcess4"/>
    <dgm:cxn modelId="{E87B30D5-7091-4F05-A7E4-EB7818822F2E}" type="presParOf" srcId="{C3358098-70F1-45B2-8E78-0C18091644F2}" destId="{B8D9201B-B7A9-43AE-BC1B-E2938596F041}" srcOrd="0" destOrd="0" presId="urn:microsoft.com/office/officeart/2005/8/layout/hProcess4"/>
    <dgm:cxn modelId="{5522FD3C-378C-4808-8A06-9B4ABB1D153B}" type="presParOf" srcId="{C3358098-70F1-45B2-8E78-0C18091644F2}" destId="{9A5A2C40-59C7-45EA-BF3B-DCB44409C4F0}" srcOrd="1" destOrd="0" presId="urn:microsoft.com/office/officeart/2005/8/layout/hProcess4"/>
    <dgm:cxn modelId="{99E21368-46B5-4B5F-B24E-9B56139915F2}" type="presParOf" srcId="{C3358098-70F1-45B2-8E78-0C18091644F2}" destId="{E9EB6B6D-AE25-4C2E-B9A6-148CC141685E}" srcOrd="2" destOrd="0" presId="urn:microsoft.com/office/officeart/2005/8/layout/hProcess4"/>
    <dgm:cxn modelId="{9955E7AC-BB78-4D2E-95CE-F07D346C8FC9}" type="presParOf" srcId="{C3358098-70F1-45B2-8E78-0C18091644F2}" destId="{8342B287-4E0D-4563-A5A9-EB8F5E51A373}" srcOrd="3" destOrd="0" presId="urn:microsoft.com/office/officeart/2005/8/layout/hProcess4"/>
    <dgm:cxn modelId="{B887E449-91DA-4004-A609-9E72E92EADAD}" type="presParOf" srcId="{C3358098-70F1-45B2-8E78-0C18091644F2}" destId="{9C004780-71F5-43BA-A085-637C5150B5A5}" srcOrd="4" destOrd="0" presId="urn:microsoft.com/office/officeart/2005/8/layout/h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CC5B213-F676-42F3-89AD-82FC2D21B63F}" type="doc">
      <dgm:prSet loTypeId="urn:microsoft.com/office/officeart/2005/8/layout/gear1" loCatId="relationship" qsTypeId="urn:microsoft.com/office/officeart/2005/8/quickstyle/3d7" qsCatId="3D" csTypeId="urn:microsoft.com/office/officeart/2005/8/colors/colorful1#1" csCatId="colorful" phldr="1"/>
      <dgm:spPr/>
      <dgm:t>
        <a:bodyPr/>
        <a:lstStyle/>
        <a:p>
          <a:endParaRPr lang="es-SV"/>
        </a:p>
      </dgm:t>
    </dgm:pt>
    <dgm:pt modelId="{E9543812-36EC-4712-BAA7-17D28E65BD46}">
      <dgm:prSet phldrT="[Texto]" custT="1"/>
      <dgm:spPr>
        <a:sp3d extrusionH="50600" prstMaterial="metal">
          <a:bevelT w="101600" h="80600"/>
          <a:bevelB w="80600" h="80600" prst="relaxedInset"/>
        </a:sp3d>
      </dgm:spPr>
      <dgm:t>
        <a:bodyPr/>
        <a:lstStyle/>
        <a:p>
          <a:r>
            <a:rPr lang="es-SV" sz="1100" b="1">
              <a:latin typeface="+mj-lt"/>
            </a:rPr>
            <a:t>Informe anual</a:t>
          </a:r>
        </a:p>
      </dgm:t>
    </dgm:pt>
    <dgm:pt modelId="{81F314B3-1836-49F9-A1BF-46CF0FE88B72}" type="parTrans" cxnId="{9FF286BB-9469-439C-8309-19D9FD30D8B9}">
      <dgm:prSet/>
      <dgm:spPr/>
      <dgm:t>
        <a:bodyPr/>
        <a:lstStyle/>
        <a:p>
          <a:endParaRPr lang="es-SV"/>
        </a:p>
      </dgm:t>
    </dgm:pt>
    <dgm:pt modelId="{D7B61416-3158-4464-8C74-47376FF404E5}" type="sibTrans" cxnId="{9FF286BB-9469-439C-8309-19D9FD30D8B9}">
      <dgm:prSet/>
      <dgm:spPr/>
      <dgm:t>
        <a:bodyPr/>
        <a:lstStyle/>
        <a:p>
          <a:endParaRPr lang="es-SV"/>
        </a:p>
      </dgm:t>
    </dgm:pt>
    <dgm:pt modelId="{7ACEFD82-8BE0-4758-B662-DFF861D6EE47}">
      <dgm:prSet phldrT="[Texto]"/>
      <dgm:spPr>
        <a:sp3d extrusionH="50600" prstMaterial="metal">
          <a:bevelT w="101600" h="80600"/>
          <a:bevelB w="80600" h="80600" prst="relaxedInset"/>
        </a:sp3d>
      </dgm:spPr>
      <dgm:t>
        <a:bodyPr/>
        <a:lstStyle/>
        <a:p>
          <a:r>
            <a:rPr lang="es-SV" b="1">
              <a:latin typeface="+mj-lt"/>
            </a:rPr>
            <a:t>Realizacion de las Transacciones</a:t>
          </a:r>
        </a:p>
      </dgm:t>
    </dgm:pt>
    <dgm:pt modelId="{015EA87F-4454-408C-99CB-10452E3194D6}" type="parTrans" cxnId="{B416C6B3-BC62-4022-8CE3-F7C2D2D1F986}">
      <dgm:prSet/>
      <dgm:spPr/>
      <dgm:t>
        <a:bodyPr/>
        <a:lstStyle/>
        <a:p>
          <a:endParaRPr lang="es-SV"/>
        </a:p>
      </dgm:t>
    </dgm:pt>
    <dgm:pt modelId="{588880DD-7F9D-4E60-8A53-1F0FA9F50EED}" type="sibTrans" cxnId="{B416C6B3-BC62-4022-8CE3-F7C2D2D1F986}">
      <dgm:prSet/>
      <dgm:spPr/>
      <dgm:t>
        <a:bodyPr/>
        <a:lstStyle/>
        <a:p>
          <a:endParaRPr lang="es-SV"/>
        </a:p>
      </dgm:t>
    </dgm:pt>
    <dgm:pt modelId="{FEB8BE35-DE86-48DC-BE73-3912F9F8D6C0}">
      <dgm:prSet phldrT="[Texto]" custT="1"/>
      <dgm:spPr>
        <a:sp3d extrusionH="50600" prstMaterial="metal">
          <a:bevelT w="101600" h="80600"/>
          <a:bevelB w="80600" h="80600" prst="relaxedInset"/>
        </a:sp3d>
      </dgm:spPr>
      <dgm:t>
        <a:bodyPr/>
        <a:lstStyle/>
        <a:p>
          <a:r>
            <a:rPr lang="es-SV" sz="1050" b="1">
              <a:latin typeface="+mj-lt"/>
            </a:rPr>
            <a:t>Registro de transacciones</a:t>
          </a:r>
        </a:p>
      </dgm:t>
    </dgm:pt>
    <dgm:pt modelId="{E2247D0F-1556-4E83-A496-FDD7A21A6611}" type="parTrans" cxnId="{29874B5B-3BFE-4100-9BB1-C3BEC5EBB222}">
      <dgm:prSet/>
      <dgm:spPr/>
      <dgm:t>
        <a:bodyPr/>
        <a:lstStyle/>
        <a:p>
          <a:endParaRPr lang="es-SV"/>
        </a:p>
      </dgm:t>
    </dgm:pt>
    <dgm:pt modelId="{941269D0-A663-4C6B-82F7-F1FFBD36FA7D}" type="sibTrans" cxnId="{29874B5B-3BFE-4100-9BB1-C3BEC5EBB222}">
      <dgm:prSet/>
      <dgm:spPr/>
      <dgm:t>
        <a:bodyPr/>
        <a:lstStyle/>
        <a:p>
          <a:endParaRPr lang="es-SV"/>
        </a:p>
      </dgm:t>
    </dgm:pt>
    <dgm:pt modelId="{C8FBCAD8-18F4-4462-957A-EAE06F8EE553}">
      <dgm:prSet phldrT="[Texto]" custT="1"/>
      <dgm:spPr>
        <a:sp3d>
          <a:bevelT prst="slope"/>
        </a:sp3d>
      </dgm:spPr>
    </dgm:pt>
    <dgm:pt modelId="{F2303501-D469-44DD-A99A-AA675DAF2296}" type="parTrans" cxnId="{CF39DB42-80F6-4451-A2A5-00B45E010F59}">
      <dgm:prSet/>
      <dgm:spPr/>
      <dgm:t>
        <a:bodyPr/>
        <a:lstStyle/>
        <a:p>
          <a:endParaRPr lang="es-SV"/>
        </a:p>
      </dgm:t>
    </dgm:pt>
    <dgm:pt modelId="{948302FE-8A1E-439A-AFB3-055DA4C61F40}" type="sibTrans" cxnId="{CF39DB42-80F6-4451-A2A5-00B45E010F59}">
      <dgm:prSet/>
      <dgm:spPr/>
      <dgm:t>
        <a:bodyPr/>
        <a:lstStyle/>
        <a:p>
          <a:endParaRPr lang="es-SV"/>
        </a:p>
      </dgm:t>
    </dgm:pt>
    <dgm:pt modelId="{BF9FA846-A0D9-4FCD-97D0-E71475914EE7}" type="pres">
      <dgm:prSet presAssocID="{2CC5B213-F676-42F3-89AD-82FC2D21B63F}" presName="composite" presStyleCnt="0">
        <dgm:presLayoutVars>
          <dgm:chMax val="3"/>
          <dgm:animLvl val="lvl"/>
          <dgm:resizeHandles val="exact"/>
        </dgm:presLayoutVars>
      </dgm:prSet>
      <dgm:spPr/>
      <dgm:t>
        <a:bodyPr/>
        <a:lstStyle/>
        <a:p>
          <a:endParaRPr lang="es-ES"/>
        </a:p>
      </dgm:t>
    </dgm:pt>
    <dgm:pt modelId="{4A23D549-D234-431A-95B4-DA922C5CDB79}" type="pres">
      <dgm:prSet presAssocID="{7ACEFD82-8BE0-4758-B662-DFF861D6EE47}" presName="gear1" presStyleLbl="node1" presStyleIdx="0" presStyleCnt="3">
        <dgm:presLayoutVars>
          <dgm:chMax val="1"/>
          <dgm:bulletEnabled val="1"/>
        </dgm:presLayoutVars>
      </dgm:prSet>
      <dgm:spPr/>
      <dgm:t>
        <a:bodyPr/>
        <a:lstStyle/>
        <a:p>
          <a:endParaRPr lang="es-ES"/>
        </a:p>
      </dgm:t>
    </dgm:pt>
    <dgm:pt modelId="{C3956088-770C-4449-BE40-41267B89CD71}" type="pres">
      <dgm:prSet presAssocID="{7ACEFD82-8BE0-4758-B662-DFF861D6EE47}" presName="gear1srcNode" presStyleLbl="node1" presStyleIdx="0" presStyleCnt="3"/>
      <dgm:spPr/>
      <dgm:t>
        <a:bodyPr/>
        <a:lstStyle/>
        <a:p>
          <a:endParaRPr lang="es-ES"/>
        </a:p>
      </dgm:t>
    </dgm:pt>
    <dgm:pt modelId="{5605597C-E870-4235-8313-A8901A49CC6F}" type="pres">
      <dgm:prSet presAssocID="{7ACEFD82-8BE0-4758-B662-DFF861D6EE47}" presName="gear1dstNode" presStyleLbl="node1" presStyleIdx="0" presStyleCnt="3"/>
      <dgm:spPr/>
      <dgm:t>
        <a:bodyPr/>
        <a:lstStyle/>
        <a:p>
          <a:endParaRPr lang="es-ES"/>
        </a:p>
      </dgm:t>
    </dgm:pt>
    <dgm:pt modelId="{18B19147-63C5-44F0-96A1-D110091737F0}" type="pres">
      <dgm:prSet presAssocID="{FEB8BE35-DE86-48DC-BE73-3912F9F8D6C0}" presName="gear2" presStyleLbl="node1" presStyleIdx="1" presStyleCnt="3">
        <dgm:presLayoutVars>
          <dgm:chMax val="1"/>
          <dgm:bulletEnabled val="1"/>
        </dgm:presLayoutVars>
      </dgm:prSet>
      <dgm:spPr/>
      <dgm:t>
        <a:bodyPr/>
        <a:lstStyle/>
        <a:p>
          <a:endParaRPr lang="es-ES"/>
        </a:p>
      </dgm:t>
    </dgm:pt>
    <dgm:pt modelId="{94514EF7-BCB9-4102-AB38-5487D99C3B9F}" type="pres">
      <dgm:prSet presAssocID="{FEB8BE35-DE86-48DC-BE73-3912F9F8D6C0}" presName="gear2srcNode" presStyleLbl="node1" presStyleIdx="1" presStyleCnt="3"/>
      <dgm:spPr/>
      <dgm:t>
        <a:bodyPr/>
        <a:lstStyle/>
        <a:p>
          <a:endParaRPr lang="es-ES"/>
        </a:p>
      </dgm:t>
    </dgm:pt>
    <dgm:pt modelId="{05440B6D-A0D5-4056-A799-95CDE999A0CE}" type="pres">
      <dgm:prSet presAssocID="{FEB8BE35-DE86-48DC-BE73-3912F9F8D6C0}" presName="gear2dstNode" presStyleLbl="node1" presStyleIdx="1" presStyleCnt="3"/>
      <dgm:spPr/>
      <dgm:t>
        <a:bodyPr/>
        <a:lstStyle/>
        <a:p>
          <a:endParaRPr lang="es-ES"/>
        </a:p>
      </dgm:t>
    </dgm:pt>
    <dgm:pt modelId="{300B4481-DD12-438F-BB27-112E2DAF01FF}" type="pres">
      <dgm:prSet presAssocID="{E9543812-36EC-4712-BAA7-17D28E65BD46}" presName="gear3" presStyleLbl="node1" presStyleIdx="2" presStyleCnt="3"/>
      <dgm:spPr/>
      <dgm:t>
        <a:bodyPr/>
        <a:lstStyle/>
        <a:p>
          <a:endParaRPr lang="es-ES"/>
        </a:p>
      </dgm:t>
    </dgm:pt>
    <dgm:pt modelId="{0B409142-7715-4885-B06B-0A265D4515E9}" type="pres">
      <dgm:prSet presAssocID="{E9543812-36EC-4712-BAA7-17D28E65BD46}" presName="gear3tx" presStyleLbl="node1" presStyleIdx="2" presStyleCnt="3">
        <dgm:presLayoutVars>
          <dgm:chMax val="1"/>
          <dgm:bulletEnabled val="1"/>
        </dgm:presLayoutVars>
      </dgm:prSet>
      <dgm:spPr/>
      <dgm:t>
        <a:bodyPr/>
        <a:lstStyle/>
        <a:p>
          <a:endParaRPr lang="es-ES"/>
        </a:p>
      </dgm:t>
    </dgm:pt>
    <dgm:pt modelId="{9CCEFDBA-E065-48CE-A777-B0C4A767BD11}" type="pres">
      <dgm:prSet presAssocID="{E9543812-36EC-4712-BAA7-17D28E65BD46}" presName="gear3srcNode" presStyleLbl="node1" presStyleIdx="2" presStyleCnt="3"/>
      <dgm:spPr/>
      <dgm:t>
        <a:bodyPr/>
        <a:lstStyle/>
        <a:p>
          <a:endParaRPr lang="es-ES"/>
        </a:p>
      </dgm:t>
    </dgm:pt>
    <dgm:pt modelId="{4709BE1B-47F2-4E3B-BAE8-9FEA82B56F18}" type="pres">
      <dgm:prSet presAssocID="{E9543812-36EC-4712-BAA7-17D28E65BD46}" presName="gear3dstNode" presStyleLbl="node1" presStyleIdx="2" presStyleCnt="3"/>
      <dgm:spPr/>
      <dgm:t>
        <a:bodyPr/>
        <a:lstStyle/>
        <a:p>
          <a:endParaRPr lang="es-ES"/>
        </a:p>
      </dgm:t>
    </dgm:pt>
    <dgm:pt modelId="{65909AD6-B67D-40D8-A05D-D3D1985A4242}" type="pres">
      <dgm:prSet presAssocID="{588880DD-7F9D-4E60-8A53-1F0FA9F50EED}" presName="connector1" presStyleLbl="sibTrans2D1" presStyleIdx="0" presStyleCnt="3"/>
      <dgm:spPr/>
      <dgm:t>
        <a:bodyPr/>
        <a:lstStyle/>
        <a:p>
          <a:endParaRPr lang="es-ES"/>
        </a:p>
      </dgm:t>
    </dgm:pt>
    <dgm:pt modelId="{B2807680-6D95-443A-B9E1-C441B75F7212}" type="pres">
      <dgm:prSet presAssocID="{941269D0-A663-4C6B-82F7-F1FFBD36FA7D}" presName="connector2" presStyleLbl="sibTrans2D1" presStyleIdx="1" presStyleCnt="3"/>
      <dgm:spPr/>
      <dgm:t>
        <a:bodyPr/>
        <a:lstStyle/>
        <a:p>
          <a:endParaRPr lang="es-ES"/>
        </a:p>
      </dgm:t>
    </dgm:pt>
    <dgm:pt modelId="{6E4DFAC1-6019-442C-ADD8-4FC67528FAAF}" type="pres">
      <dgm:prSet presAssocID="{D7B61416-3158-4464-8C74-47376FF404E5}" presName="connector3" presStyleLbl="sibTrans2D1" presStyleIdx="2" presStyleCnt="3"/>
      <dgm:spPr/>
      <dgm:t>
        <a:bodyPr/>
        <a:lstStyle/>
        <a:p>
          <a:endParaRPr lang="es-ES"/>
        </a:p>
      </dgm:t>
    </dgm:pt>
  </dgm:ptLst>
  <dgm:cxnLst>
    <dgm:cxn modelId="{491F58F9-69B2-4579-8129-63643D6502FC}" type="presOf" srcId="{2CC5B213-F676-42F3-89AD-82FC2D21B63F}" destId="{BF9FA846-A0D9-4FCD-97D0-E71475914EE7}" srcOrd="0" destOrd="0" presId="urn:microsoft.com/office/officeart/2005/8/layout/gear1"/>
    <dgm:cxn modelId="{4FD9CAAA-984E-41D0-8003-882AEC5B113B}" type="presOf" srcId="{588880DD-7F9D-4E60-8A53-1F0FA9F50EED}" destId="{65909AD6-B67D-40D8-A05D-D3D1985A4242}" srcOrd="0" destOrd="0" presId="urn:microsoft.com/office/officeart/2005/8/layout/gear1"/>
    <dgm:cxn modelId="{9FF286BB-9469-439C-8309-19D9FD30D8B9}" srcId="{2CC5B213-F676-42F3-89AD-82FC2D21B63F}" destId="{E9543812-36EC-4712-BAA7-17D28E65BD46}" srcOrd="2" destOrd="0" parTransId="{81F314B3-1836-49F9-A1BF-46CF0FE88B72}" sibTransId="{D7B61416-3158-4464-8C74-47376FF404E5}"/>
    <dgm:cxn modelId="{CF39DB42-80F6-4451-A2A5-00B45E010F59}" srcId="{2CC5B213-F676-42F3-89AD-82FC2D21B63F}" destId="{C8FBCAD8-18F4-4462-957A-EAE06F8EE553}" srcOrd="3" destOrd="0" parTransId="{F2303501-D469-44DD-A99A-AA675DAF2296}" sibTransId="{948302FE-8A1E-439A-AFB3-055DA4C61F40}"/>
    <dgm:cxn modelId="{3FF657B4-63F8-42E8-9024-621648DA1214}" type="presOf" srcId="{7ACEFD82-8BE0-4758-B662-DFF861D6EE47}" destId="{4A23D549-D234-431A-95B4-DA922C5CDB79}" srcOrd="0" destOrd="0" presId="urn:microsoft.com/office/officeart/2005/8/layout/gear1"/>
    <dgm:cxn modelId="{B5CEAB79-DBB5-42FA-A632-FA22FA9596CD}" type="presOf" srcId="{D7B61416-3158-4464-8C74-47376FF404E5}" destId="{6E4DFAC1-6019-442C-ADD8-4FC67528FAAF}" srcOrd="0" destOrd="0" presId="urn:microsoft.com/office/officeart/2005/8/layout/gear1"/>
    <dgm:cxn modelId="{B416C6B3-BC62-4022-8CE3-F7C2D2D1F986}" srcId="{2CC5B213-F676-42F3-89AD-82FC2D21B63F}" destId="{7ACEFD82-8BE0-4758-B662-DFF861D6EE47}" srcOrd="0" destOrd="0" parTransId="{015EA87F-4454-408C-99CB-10452E3194D6}" sibTransId="{588880DD-7F9D-4E60-8A53-1F0FA9F50EED}"/>
    <dgm:cxn modelId="{0F80A17C-B713-46FF-9E3E-FE0A788486FF}" type="presOf" srcId="{FEB8BE35-DE86-48DC-BE73-3912F9F8D6C0}" destId="{05440B6D-A0D5-4056-A799-95CDE999A0CE}" srcOrd="2" destOrd="0" presId="urn:microsoft.com/office/officeart/2005/8/layout/gear1"/>
    <dgm:cxn modelId="{1BC88C95-E7D9-47D0-865E-8999998CE257}" type="presOf" srcId="{E9543812-36EC-4712-BAA7-17D28E65BD46}" destId="{0B409142-7715-4885-B06B-0A265D4515E9}" srcOrd="1" destOrd="0" presId="urn:microsoft.com/office/officeart/2005/8/layout/gear1"/>
    <dgm:cxn modelId="{29874B5B-3BFE-4100-9BB1-C3BEC5EBB222}" srcId="{2CC5B213-F676-42F3-89AD-82FC2D21B63F}" destId="{FEB8BE35-DE86-48DC-BE73-3912F9F8D6C0}" srcOrd="1" destOrd="0" parTransId="{E2247D0F-1556-4E83-A496-FDD7A21A6611}" sibTransId="{941269D0-A663-4C6B-82F7-F1FFBD36FA7D}"/>
    <dgm:cxn modelId="{879183E3-968F-44B7-B438-D9DEE69D4D18}" type="presOf" srcId="{E9543812-36EC-4712-BAA7-17D28E65BD46}" destId="{300B4481-DD12-438F-BB27-112E2DAF01FF}" srcOrd="0" destOrd="0" presId="urn:microsoft.com/office/officeart/2005/8/layout/gear1"/>
    <dgm:cxn modelId="{EB347450-81D7-4290-A9E2-BC3C7F9524D0}" type="presOf" srcId="{FEB8BE35-DE86-48DC-BE73-3912F9F8D6C0}" destId="{94514EF7-BCB9-4102-AB38-5487D99C3B9F}" srcOrd="1" destOrd="0" presId="urn:microsoft.com/office/officeart/2005/8/layout/gear1"/>
    <dgm:cxn modelId="{079DD9BD-34F5-4205-869E-477627C1A403}" type="presOf" srcId="{7ACEFD82-8BE0-4758-B662-DFF861D6EE47}" destId="{C3956088-770C-4449-BE40-41267B89CD71}" srcOrd="1" destOrd="0" presId="urn:microsoft.com/office/officeart/2005/8/layout/gear1"/>
    <dgm:cxn modelId="{B7CCBA91-8F00-495B-9BFE-BABDCD528AE4}" type="presOf" srcId="{E9543812-36EC-4712-BAA7-17D28E65BD46}" destId="{9CCEFDBA-E065-48CE-A777-B0C4A767BD11}" srcOrd="2" destOrd="0" presId="urn:microsoft.com/office/officeart/2005/8/layout/gear1"/>
    <dgm:cxn modelId="{BA9C3912-9ADE-4CA5-9D39-87F0C393695F}" type="presOf" srcId="{941269D0-A663-4C6B-82F7-F1FFBD36FA7D}" destId="{B2807680-6D95-443A-B9E1-C441B75F7212}" srcOrd="0" destOrd="0" presId="urn:microsoft.com/office/officeart/2005/8/layout/gear1"/>
    <dgm:cxn modelId="{EC136976-E177-4C58-B180-7BA91565D2A8}" type="presOf" srcId="{E9543812-36EC-4712-BAA7-17D28E65BD46}" destId="{4709BE1B-47F2-4E3B-BAE8-9FEA82B56F18}" srcOrd="3" destOrd="0" presId="urn:microsoft.com/office/officeart/2005/8/layout/gear1"/>
    <dgm:cxn modelId="{45837AB3-96B1-48C9-92F0-66232B8DCD79}" type="presOf" srcId="{FEB8BE35-DE86-48DC-BE73-3912F9F8D6C0}" destId="{18B19147-63C5-44F0-96A1-D110091737F0}" srcOrd="0" destOrd="0" presId="urn:microsoft.com/office/officeart/2005/8/layout/gear1"/>
    <dgm:cxn modelId="{B64174DB-6ECD-40FB-BE0B-891C3972410A}" type="presOf" srcId="{7ACEFD82-8BE0-4758-B662-DFF861D6EE47}" destId="{5605597C-E870-4235-8313-A8901A49CC6F}" srcOrd="2" destOrd="0" presId="urn:microsoft.com/office/officeart/2005/8/layout/gear1"/>
    <dgm:cxn modelId="{DA8C1416-58E2-43A9-B1FF-E37125BE64C9}" type="presParOf" srcId="{BF9FA846-A0D9-4FCD-97D0-E71475914EE7}" destId="{4A23D549-D234-431A-95B4-DA922C5CDB79}" srcOrd="0" destOrd="0" presId="urn:microsoft.com/office/officeart/2005/8/layout/gear1"/>
    <dgm:cxn modelId="{7BB08D74-B200-407A-B832-AF077372AD63}" type="presParOf" srcId="{BF9FA846-A0D9-4FCD-97D0-E71475914EE7}" destId="{C3956088-770C-4449-BE40-41267B89CD71}" srcOrd="1" destOrd="0" presId="urn:microsoft.com/office/officeart/2005/8/layout/gear1"/>
    <dgm:cxn modelId="{BE3D1250-9F43-4250-9C3A-D2C9A5A454A9}" type="presParOf" srcId="{BF9FA846-A0D9-4FCD-97D0-E71475914EE7}" destId="{5605597C-E870-4235-8313-A8901A49CC6F}" srcOrd="2" destOrd="0" presId="urn:microsoft.com/office/officeart/2005/8/layout/gear1"/>
    <dgm:cxn modelId="{C6591E33-F8CC-4325-A328-A8A4826C7E02}" type="presParOf" srcId="{BF9FA846-A0D9-4FCD-97D0-E71475914EE7}" destId="{18B19147-63C5-44F0-96A1-D110091737F0}" srcOrd="3" destOrd="0" presId="urn:microsoft.com/office/officeart/2005/8/layout/gear1"/>
    <dgm:cxn modelId="{DBF69827-A356-4720-BD82-0D2CBCCA82AE}" type="presParOf" srcId="{BF9FA846-A0D9-4FCD-97D0-E71475914EE7}" destId="{94514EF7-BCB9-4102-AB38-5487D99C3B9F}" srcOrd="4" destOrd="0" presId="urn:microsoft.com/office/officeart/2005/8/layout/gear1"/>
    <dgm:cxn modelId="{01A12C22-7743-4C72-A19C-AE10C69CE020}" type="presParOf" srcId="{BF9FA846-A0D9-4FCD-97D0-E71475914EE7}" destId="{05440B6D-A0D5-4056-A799-95CDE999A0CE}" srcOrd="5" destOrd="0" presId="urn:microsoft.com/office/officeart/2005/8/layout/gear1"/>
    <dgm:cxn modelId="{AA5C9372-391C-4915-8142-512C1BFBECAF}" type="presParOf" srcId="{BF9FA846-A0D9-4FCD-97D0-E71475914EE7}" destId="{300B4481-DD12-438F-BB27-112E2DAF01FF}" srcOrd="6" destOrd="0" presId="urn:microsoft.com/office/officeart/2005/8/layout/gear1"/>
    <dgm:cxn modelId="{263BDF1A-D501-451B-B848-5996B3B018BE}" type="presParOf" srcId="{BF9FA846-A0D9-4FCD-97D0-E71475914EE7}" destId="{0B409142-7715-4885-B06B-0A265D4515E9}" srcOrd="7" destOrd="0" presId="urn:microsoft.com/office/officeart/2005/8/layout/gear1"/>
    <dgm:cxn modelId="{9C33E809-6A37-409C-8D41-0B4AD2F0E01D}" type="presParOf" srcId="{BF9FA846-A0D9-4FCD-97D0-E71475914EE7}" destId="{9CCEFDBA-E065-48CE-A777-B0C4A767BD11}" srcOrd="8" destOrd="0" presId="urn:microsoft.com/office/officeart/2005/8/layout/gear1"/>
    <dgm:cxn modelId="{24D7B97D-212E-4151-A85E-E5D64580D1DA}" type="presParOf" srcId="{BF9FA846-A0D9-4FCD-97D0-E71475914EE7}" destId="{4709BE1B-47F2-4E3B-BAE8-9FEA82B56F18}" srcOrd="9" destOrd="0" presId="urn:microsoft.com/office/officeart/2005/8/layout/gear1"/>
    <dgm:cxn modelId="{16A46938-7BEB-4B10-BFFD-BDB746169CA7}" type="presParOf" srcId="{BF9FA846-A0D9-4FCD-97D0-E71475914EE7}" destId="{65909AD6-B67D-40D8-A05D-D3D1985A4242}" srcOrd="10" destOrd="0" presId="urn:microsoft.com/office/officeart/2005/8/layout/gear1"/>
    <dgm:cxn modelId="{EDC76155-5A72-4471-B8CD-B6998DF01640}" type="presParOf" srcId="{BF9FA846-A0D9-4FCD-97D0-E71475914EE7}" destId="{B2807680-6D95-443A-B9E1-C441B75F7212}" srcOrd="11" destOrd="0" presId="urn:microsoft.com/office/officeart/2005/8/layout/gear1"/>
    <dgm:cxn modelId="{8E40C7FB-3D70-4FB7-AB29-7BFDA4A410B2}" type="presParOf" srcId="{BF9FA846-A0D9-4FCD-97D0-E71475914EE7}" destId="{6E4DFAC1-6019-442C-ADD8-4FC67528FAAF}" srcOrd="12" destOrd="0" presId="urn:microsoft.com/office/officeart/2005/8/layout/gear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7F0EF6-1D56-4E32-9FE4-016243E5EDE4}">
      <dsp:nvSpPr>
        <dsp:cNvPr id="0" name=""/>
        <dsp:cNvSpPr/>
      </dsp:nvSpPr>
      <dsp:spPr>
        <a:xfrm>
          <a:off x="878204" y="326440"/>
          <a:ext cx="760530" cy="627278"/>
        </a:xfrm>
        <a:prstGeom prst="roundRect">
          <a:avLst>
            <a:gd name="adj" fmla="val 10000"/>
          </a:avLst>
        </a:prstGeom>
        <a:solidFill>
          <a:schemeClr val="accent4">
            <a:alpha val="90000"/>
            <a:tint val="4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ctr" defTabSz="355600">
            <a:lnSpc>
              <a:spcPct val="90000"/>
            </a:lnSpc>
            <a:spcBef>
              <a:spcPct val="0"/>
            </a:spcBef>
            <a:spcAft>
              <a:spcPct val="15000"/>
            </a:spcAft>
            <a:buChar char="••"/>
          </a:pPr>
          <a:endParaRPr lang="es-SV" sz="800" kern="1200"/>
        </a:p>
        <a:p>
          <a:pPr marL="57150" lvl="1" indent="-57150" algn="ctr" defTabSz="355600">
            <a:lnSpc>
              <a:spcPct val="90000"/>
            </a:lnSpc>
            <a:spcBef>
              <a:spcPct val="0"/>
            </a:spcBef>
            <a:spcAft>
              <a:spcPct val="15000"/>
            </a:spcAft>
            <a:buChar char="••"/>
          </a:pPr>
          <a:r>
            <a:rPr lang="es-SV" sz="800" kern="1200"/>
            <a:t>EVENTO	</a:t>
          </a:r>
        </a:p>
      </dsp:txBody>
      <dsp:txXfrm>
        <a:off x="892639" y="340875"/>
        <a:ext cx="731660" cy="463991"/>
      </dsp:txXfrm>
    </dsp:sp>
    <dsp:sp modelId="{96F0F171-1A47-4F83-ADCA-409F2E7DAAF0}">
      <dsp:nvSpPr>
        <dsp:cNvPr id="0" name=""/>
        <dsp:cNvSpPr/>
      </dsp:nvSpPr>
      <dsp:spPr>
        <a:xfrm>
          <a:off x="1252312" y="284443"/>
          <a:ext cx="1121471" cy="1121471"/>
        </a:xfrm>
        <a:prstGeom prst="leftCircularArrow">
          <a:avLst>
            <a:gd name="adj1" fmla="val 5658"/>
            <a:gd name="adj2" fmla="val 740357"/>
            <a:gd name="adj3" fmla="val 2515868"/>
            <a:gd name="adj4" fmla="val 9024489"/>
            <a:gd name="adj5" fmla="val 6601"/>
          </a:avLst>
        </a:prstGeom>
        <a:solidFill>
          <a:schemeClr val="accent4">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DF2E2D14-2602-479B-AA2A-FC2AB65AF224}">
      <dsp:nvSpPr>
        <dsp:cNvPr id="0" name=""/>
        <dsp:cNvSpPr/>
      </dsp:nvSpPr>
      <dsp:spPr>
        <a:xfrm>
          <a:off x="1047211" y="819302"/>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endParaRPr lang="es-SV" sz="1500" kern="1200"/>
        </a:p>
      </dsp:txBody>
      <dsp:txXfrm>
        <a:off x="1055085" y="827176"/>
        <a:ext cx="660278" cy="253085"/>
      </dsp:txXfrm>
    </dsp:sp>
    <dsp:sp modelId="{B5FEC97A-0667-4135-BB58-B8C1EFFB0D7C}">
      <dsp:nvSpPr>
        <dsp:cNvPr id="0" name=""/>
        <dsp:cNvSpPr/>
      </dsp:nvSpPr>
      <dsp:spPr>
        <a:xfrm>
          <a:off x="2025387" y="326440"/>
          <a:ext cx="760530" cy="627278"/>
        </a:xfrm>
        <a:prstGeom prst="roundRect">
          <a:avLst>
            <a:gd name="adj" fmla="val 10000"/>
          </a:avLst>
        </a:prstGeom>
        <a:solidFill>
          <a:schemeClr val="accent4">
            <a:alpha val="90000"/>
            <a:tint val="4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es-SV" sz="800" kern="1200"/>
            <a:t>ANALISIS Y REGISTRO DEL CONATDOR</a:t>
          </a:r>
        </a:p>
      </dsp:txBody>
      <dsp:txXfrm>
        <a:off x="2039822" y="475292"/>
        <a:ext cx="731660" cy="463991"/>
      </dsp:txXfrm>
    </dsp:sp>
    <dsp:sp modelId="{29219234-9918-4D16-92CD-83D47957F773}">
      <dsp:nvSpPr>
        <dsp:cNvPr id="0" name=""/>
        <dsp:cNvSpPr/>
      </dsp:nvSpPr>
      <dsp:spPr>
        <a:xfrm>
          <a:off x="2393157" y="-150349"/>
          <a:ext cx="1218650" cy="1218650"/>
        </a:xfrm>
        <a:prstGeom prst="circularArrow">
          <a:avLst>
            <a:gd name="adj1" fmla="val 5207"/>
            <a:gd name="adj2" fmla="val 673587"/>
            <a:gd name="adj3" fmla="val 19150902"/>
            <a:gd name="adj4" fmla="val 12575511"/>
            <a:gd name="adj5" fmla="val 6074"/>
          </a:avLst>
        </a:prstGeom>
        <a:solidFill>
          <a:schemeClr val="accent4">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7BB3069C-8652-459C-93F5-CC83C9BC87FE}">
      <dsp:nvSpPr>
        <dsp:cNvPr id="0" name=""/>
        <dsp:cNvSpPr/>
      </dsp:nvSpPr>
      <dsp:spPr>
        <a:xfrm>
          <a:off x="2194394" y="192024"/>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 tIns="1270" rIns="1905" bIns="1270" numCol="1" spcCol="1270" anchor="ctr" anchorCtr="0">
          <a:noAutofit/>
        </a:bodyPr>
        <a:lstStyle/>
        <a:p>
          <a:pPr lvl="0" algn="ctr" defTabSz="44450">
            <a:lnSpc>
              <a:spcPct val="90000"/>
            </a:lnSpc>
            <a:spcBef>
              <a:spcPct val="0"/>
            </a:spcBef>
            <a:spcAft>
              <a:spcPct val="35000"/>
            </a:spcAft>
          </a:pPr>
          <a:endParaRPr lang="es-SV" sz="100" kern="1200"/>
        </a:p>
      </dsp:txBody>
      <dsp:txXfrm>
        <a:off x="2202268" y="199898"/>
        <a:ext cx="660278" cy="253085"/>
      </dsp:txXfrm>
    </dsp:sp>
    <dsp:sp modelId="{D6B9954F-9AD1-47D0-84E5-26366DCE5939}">
      <dsp:nvSpPr>
        <dsp:cNvPr id="0" name=""/>
        <dsp:cNvSpPr/>
      </dsp:nvSpPr>
      <dsp:spPr>
        <a:xfrm>
          <a:off x="3172570" y="326440"/>
          <a:ext cx="760530" cy="627278"/>
        </a:xfrm>
        <a:prstGeom prst="roundRect">
          <a:avLst>
            <a:gd name="adj" fmla="val 10000"/>
          </a:avLst>
        </a:prstGeom>
        <a:solidFill>
          <a:schemeClr val="accent4">
            <a:alpha val="90000"/>
            <a:tint val="4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endParaRPr lang="es-SV" sz="800" kern="1200"/>
        </a:p>
        <a:p>
          <a:pPr marL="57150" lvl="1" indent="-57150" algn="l" defTabSz="355600">
            <a:lnSpc>
              <a:spcPct val="90000"/>
            </a:lnSpc>
            <a:spcBef>
              <a:spcPct val="0"/>
            </a:spcBef>
            <a:spcAft>
              <a:spcPct val="15000"/>
            </a:spcAft>
            <a:buChar char="••"/>
          </a:pPr>
          <a:r>
            <a:rPr lang="es-SV" sz="800" kern="1200"/>
            <a:t>ESTADOS FINANCIEROS</a:t>
          </a:r>
        </a:p>
      </dsp:txBody>
      <dsp:txXfrm>
        <a:off x="3187005" y="340875"/>
        <a:ext cx="731660" cy="463991"/>
      </dsp:txXfrm>
    </dsp:sp>
    <dsp:sp modelId="{8A26AE92-825A-480F-B145-4B59AE44433B}">
      <dsp:nvSpPr>
        <dsp:cNvPr id="0" name=""/>
        <dsp:cNvSpPr/>
      </dsp:nvSpPr>
      <dsp:spPr>
        <a:xfrm>
          <a:off x="3546678" y="284443"/>
          <a:ext cx="1121471" cy="1121471"/>
        </a:xfrm>
        <a:prstGeom prst="leftCircularArrow">
          <a:avLst>
            <a:gd name="adj1" fmla="val 5658"/>
            <a:gd name="adj2" fmla="val 740357"/>
            <a:gd name="adj3" fmla="val 2515868"/>
            <a:gd name="adj4" fmla="val 9024489"/>
            <a:gd name="adj5" fmla="val 6601"/>
          </a:avLst>
        </a:prstGeom>
        <a:solidFill>
          <a:schemeClr val="accent4">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0F57230C-A705-48B3-82D3-73DA14D38437}">
      <dsp:nvSpPr>
        <dsp:cNvPr id="0" name=""/>
        <dsp:cNvSpPr/>
      </dsp:nvSpPr>
      <dsp:spPr>
        <a:xfrm>
          <a:off x="3341577" y="819302"/>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 tIns="1270" rIns="1905" bIns="1270" numCol="1" spcCol="1270" anchor="ctr" anchorCtr="0">
          <a:noAutofit/>
        </a:bodyPr>
        <a:lstStyle/>
        <a:p>
          <a:pPr lvl="0" algn="ctr" defTabSz="44450">
            <a:lnSpc>
              <a:spcPct val="90000"/>
            </a:lnSpc>
            <a:spcBef>
              <a:spcPct val="0"/>
            </a:spcBef>
            <a:spcAft>
              <a:spcPct val="35000"/>
            </a:spcAft>
          </a:pPr>
          <a:endParaRPr lang="es-SV" sz="100" kern="1200">
            <a:solidFill>
              <a:schemeClr val="bg1"/>
            </a:solidFill>
          </a:endParaRPr>
        </a:p>
      </dsp:txBody>
      <dsp:txXfrm>
        <a:off x="3349451" y="827176"/>
        <a:ext cx="660278" cy="253085"/>
      </dsp:txXfrm>
    </dsp:sp>
    <dsp:sp modelId="{9A5A2C40-59C7-45EA-BF3B-DCB44409C4F0}">
      <dsp:nvSpPr>
        <dsp:cNvPr id="0" name=""/>
        <dsp:cNvSpPr/>
      </dsp:nvSpPr>
      <dsp:spPr>
        <a:xfrm>
          <a:off x="4319754" y="326440"/>
          <a:ext cx="760530" cy="627278"/>
        </a:xfrm>
        <a:prstGeom prst="roundRect">
          <a:avLst>
            <a:gd name="adj" fmla="val 10000"/>
          </a:avLst>
        </a:prstGeom>
        <a:solidFill>
          <a:schemeClr val="accent4">
            <a:alpha val="90000"/>
            <a:tint val="40000"/>
            <a:hueOff val="0"/>
            <a:satOff val="0"/>
            <a:lumOff val="0"/>
            <a:alphaOff val="0"/>
          </a:schemeClr>
        </a:solidFill>
        <a:ln w="9525" cap="flat" cmpd="sng" algn="ctr">
          <a:solidFill>
            <a:schemeClr val="accent4">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endParaRPr lang="es-SV" sz="800" kern="1200"/>
        </a:p>
        <a:p>
          <a:pPr marL="57150" lvl="1" indent="-57150" algn="l" defTabSz="355600">
            <a:lnSpc>
              <a:spcPct val="90000"/>
            </a:lnSpc>
            <a:spcBef>
              <a:spcPct val="0"/>
            </a:spcBef>
            <a:spcAft>
              <a:spcPct val="15000"/>
            </a:spcAft>
            <a:buChar char="••"/>
          </a:pPr>
          <a:r>
            <a:rPr lang="es-SV" sz="800" kern="1200"/>
            <a:t>USUARISO</a:t>
          </a:r>
        </a:p>
      </dsp:txBody>
      <dsp:txXfrm>
        <a:off x="4334189" y="475292"/>
        <a:ext cx="731660" cy="463991"/>
      </dsp:txXfrm>
    </dsp:sp>
    <dsp:sp modelId="{8342B287-4E0D-4563-A5A9-EB8F5E51A373}">
      <dsp:nvSpPr>
        <dsp:cNvPr id="0" name=""/>
        <dsp:cNvSpPr/>
      </dsp:nvSpPr>
      <dsp:spPr>
        <a:xfrm>
          <a:off x="4488760" y="192024"/>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endParaRPr lang="es-SV" sz="1500" kern="1200"/>
        </a:p>
      </dsp:txBody>
      <dsp:txXfrm>
        <a:off x="4496634" y="199898"/>
        <a:ext cx="660278" cy="25308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23D549-D234-431A-95B4-DA922C5CDB79}">
      <dsp:nvSpPr>
        <dsp:cNvPr id="0" name=""/>
        <dsp:cNvSpPr/>
      </dsp:nvSpPr>
      <dsp:spPr>
        <a:xfrm>
          <a:off x="2947151" y="2064556"/>
          <a:ext cx="2523346" cy="2523346"/>
        </a:xfrm>
        <a:prstGeom prst="gear9">
          <a:avLst/>
        </a:prstGeom>
        <a:solidFill>
          <a:schemeClr val="accent2">
            <a:hueOff val="0"/>
            <a:satOff val="0"/>
            <a:lumOff val="0"/>
            <a:alphaOff val="0"/>
          </a:schemeClr>
        </a:solidFill>
        <a:ln>
          <a:noFill/>
        </a:ln>
        <a:effectLst>
          <a:outerShdw blurRad="40000" dist="20000" dir="5400000" rotWithShape="0">
            <a:srgbClr val="000000">
              <a:alpha val="38000"/>
            </a:srgbClr>
          </a:outerShdw>
        </a:effectLst>
        <a:sp3d extrusionH="50600" prstMaterial="metal">
          <a:bevelT w="101600" h="80600"/>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21590" tIns="21590" rIns="21590" bIns="21590" numCol="1" spcCol="1270" anchor="ctr" anchorCtr="0">
          <a:noAutofit/>
        </a:bodyPr>
        <a:lstStyle/>
        <a:p>
          <a:pPr lvl="0" algn="ctr" defTabSz="755650">
            <a:lnSpc>
              <a:spcPct val="90000"/>
            </a:lnSpc>
            <a:spcBef>
              <a:spcPct val="0"/>
            </a:spcBef>
            <a:spcAft>
              <a:spcPct val="35000"/>
            </a:spcAft>
          </a:pPr>
          <a:r>
            <a:rPr lang="es-SV" sz="1700" b="1" kern="1200">
              <a:latin typeface="+mj-lt"/>
            </a:rPr>
            <a:t>Realizacion de las Transacciones</a:t>
          </a:r>
        </a:p>
      </dsp:txBody>
      <dsp:txXfrm>
        <a:off x="3454456" y="2655638"/>
        <a:ext cx="1508736" cy="1297052"/>
      </dsp:txXfrm>
    </dsp:sp>
    <dsp:sp modelId="{18B19147-63C5-44F0-96A1-D110091737F0}">
      <dsp:nvSpPr>
        <dsp:cNvPr id="0" name=""/>
        <dsp:cNvSpPr/>
      </dsp:nvSpPr>
      <dsp:spPr>
        <a:xfrm>
          <a:off x="1479022" y="1468128"/>
          <a:ext cx="1835161" cy="1835161"/>
        </a:xfrm>
        <a:prstGeom prst="gear6">
          <a:avLst/>
        </a:prstGeom>
        <a:solidFill>
          <a:schemeClr val="accent3">
            <a:hueOff val="0"/>
            <a:satOff val="0"/>
            <a:lumOff val="0"/>
            <a:alphaOff val="0"/>
          </a:schemeClr>
        </a:solidFill>
        <a:ln>
          <a:noFill/>
        </a:ln>
        <a:effectLst>
          <a:outerShdw blurRad="40000" dist="20000" dir="5400000" rotWithShape="0">
            <a:srgbClr val="000000">
              <a:alpha val="38000"/>
            </a:srgbClr>
          </a:outerShdw>
        </a:effectLst>
        <a:sp3d extrusionH="50600" prstMaterial="metal">
          <a:bevelT w="101600" h="80600"/>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s-SV" sz="1050" b="1" kern="1200">
              <a:latin typeface="+mj-lt"/>
            </a:rPr>
            <a:t>Registro de transacciones</a:t>
          </a:r>
        </a:p>
      </dsp:txBody>
      <dsp:txXfrm>
        <a:off x="1941029" y="1932928"/>
        <a:ext cx="911147" cy="905561"/>
      </dsp:txXfrm>
    </dsp:sp>
    <dsp:sp modelId="{300B4481-DD12-438F-BB27-112E2DAF01FF}">
      <dsp:nvSpPr>
        <dsp:cNvPr id="0" name=""/>
        <dsp:cNvSpPr/>
      </dsp:nvSpPr>
      <dsp:spPr>
        <a:xfrm rot="20700000">
          <a:off x="2506899" y="202055"/>
          <a:ext cx="1798083" cy="1798083"/>
        </a:xfrm>
        <a:prstGeom prst="gear6">
          <a:avLst/>
        </a:prstGeom>
        <a:solidFill>
          <a:schemeClr val="accent4">
            <a:hueOff val="0"/>
            <a:satOff val="0"/>
            <a:lumOff val="0"/>
            <a:alphaOff val="0"/>
          </a:schemeClr>
        </a:solidFill>
        <a:ln>
          <a:noFill/>
        </a:ln>
        <a:effectLst>
          <a:outerShdw blurRad="40000" dist="20000" dir="5400000" rotWithShape="0">
            <a:srgbClr val="000000">
              <a:alpha val="38000"/>
            </a:srgbClr>
          </a:outerShdw>
        </a:effectLst>
        <a:sp3d extrusionH="50600" prstMaterial="metal">
          <a:bevelT w="101600" h="80600"/>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SV" sz="1100" b="1" kern="1200">
              <a:latin typeface="+mj-lt"/>
            </a:rPr>
            <a:t>Informe anual</a:t>
          </a:r>
        </a:p>
      </dsp:txBody>
      <dsp:txXfrm rot="-20700000">
        <a:off x="2901272" y="596427"/>
        <a:ext cx="1009338" cy="1009338"/>
      </dsp:txXfrm>
    </dsp:sp>
    <dsp:sp modelId="{65909AD6-B67D-40D8-A05D-D3D1985A4242}">
      <dsp:nvSpPr>
        <dsp:cNvPr id="0" name=""/>
        <dsp:cNvSpPr/>
      </dsp:nvSpPr>
      <dsp:spPr>
        <a:xfrm>
          <a:off x="2757464" y="1681314"/>
          <a:ext cx="3229883" cy="3229883"/>
        </a:xfrm>
        <a:prstGeom prst="circularArrow">
          <a:avLst>
            <a:gd name="adj1" fmla="val 4687"/>
            <a:gd name="adj2" fmla="val 299029"/>
            <a:gd name="adj3" fmla="val 2524837"/>
            <a:gd name="adj4" fmla="val 15842721"/>
            <a:gd name="adj5" fmla="val 5469"/>
          </a:avLst>
        </a:prstGeom>
        <a:solidFill>
          <a:schemeClr val="accent2">
            <a:hueOff val="0"/>
            <a:satOff val="0"/>
            <a:lumOff val="0"/>
            <a:alphaOff val="0"/>
          </a:schemeClr>
        </a:solidFill>
        <a:ln>
          <a:noFill/>
        </a:ln>
        <a:effectLst>
          <a:outerShdw blurRad="40000" dist="23000" dir="5400000" rotWithShape="0">
            <a:srgbClr val="000000">
              <a:alpha val="35000"/>
            </a:srgbClr>
          </a:outerShdw>
        </a:effectLst>
        <a:sp3d z="-110000">
          <a:bevelT w="40600" h="20600" prst="relaxedInset"/>
        </a:sp3d>
      </dsp:spPr>
      <dsp:style>
        <a:lnRef idx="0">
          <a:scrgbClr r="0" g="0" b="0"/>
        </a:lnRef>
        <a:fillRef idx="1">
          <a:scrgbClr r="0" g="0" b="0"/>
        </a:fillRef>
        <a:effectRef idx="2">
          <a:scrgbClr r="0" g="0" b="0"/>
        </a:effectRef>
        <a:fontRef idx="minor"/>
      </dsp:style>
    </dsp:sp>
    <dsp:sp modelId="{B2807680-6D95-443A-B9E1-C441B75F7212}">
      <dsp:nvSpPr>
        <dsp:cNvPr id="0" name=""/>
        <dsp:cNvSpPr/>
      </dsp:nvSpPr>
      <dsp:spPr>
        <a:xfrm>
          <a:off x="1154018" y="1060388"/>
          <a:ext cx="2346712" cy="2346712"/>
        </a:xfrm>
        <a:prstGeom prst="leftCircularArrow">
          <a:avLst>
            <a:gd name="adj1" fmla="val 6452"/>
            <a:gd name="adj2" fmla="val 429999"/>
            <a:gd name="adj3" fmla="val 10489124"/>
            <a:gd name="adj4" fmla="val 14837806"/>
            <a:gd name="adj5" fmla="val 7527"/>
          </a:avLst>
        </a:prstGeom>
        <a:solidFill>
          <a:schemeClr val="accent3">
            <a:hueOff val="0"/>
            <a:satOff val="0"/>
            <a:lumOff val="0"/>
            <a:alphaOff val="0"/>
          </a:schemeClr>
        </a:solidFill>
        <a:ln>
          <a:noFill/>
        </a:ln>
        <a:effectLst>
          <a:outerShdw blurRad="40000" dist="23000" dir="5400000" rotWithShape="0">
            <a:srgbClr val="000000">
              <a:alpha val="35000"/>
            </a:srgbClr>
          </a:outerShdw>
        </a:effectLst>
        <a:sp3d z="-110000">
          <a:bevelT w="40600" h="20600" prst="relaxedInset"/>
        </a:sp3d>
      </dsp:spPr>
      <dsp:style>
        <a:lnRef idx="0">
          <a:scrgbClr r="0" g="0" b="0"/>
        </a:lnRef>
        <a:fillRef idx="1">
          <a:scrgbClr r="0" g="0" b="0"/>
        </a:fillRef>
        <a:effectRef idx="2">
          <a:scrgbClr r="0" g="0" b="0"/>
        </a:effectRef>
        <a:fontRef idx="minor"/>
      </dsp:style>
    </dsp:sp>
    <dsp:sp modelId="{6E4DFAC1-6019-442C-ADD8-4FC67528FAAF}">
      <dsp:nvSpPr>
        <dsp:cNvPr id="0" name=""/>
        <dsp:cNvSpPr/>
      </dsp:nvSpPr>
      <dsp:spPr>
        <a:xfrm>
          <a:off x="2090984" y="-193482"/>
          <a:ext cx="2530228" cy="2530228"/>
        </a:xfrm>
        <a:prstGeom prst="circularArrow">
          <a:avLst>
            <a:gd name="adj1" fmla="val 5984"/>
            <a:gd name="adj2" fmla="val 394124"/>
            <a:gd name="adj3" fmla="val 13313824"/>
            <a:gd name="adj4" fmla="val 10508221"/>
            <a:gd name="adj5" fmla="val 6981"/>
          </a:avLst>
        </a:prstGeom>
        <a:solidFill>
          <a:schemeClr val="accent4">
            <a:hueOff val="0"/>
            <a:satOff val="0"/>
            <a:lumOff val="0"/>
            <a:alphaOff val="0"/>
          </a:schemeClr>
        </a:solidFill>
        <a:ln>
          <a:noFill/>
        </a:ln>
        <a:effectLst>
          <a:outerShdw blurRad="40000" dist="23000" dir="5400000" rotWithShape="0">
            <a:srgbClr val="000000">
              <a:alpha val="35000"/>
            </a:srgbClr>
          </a:outerShdw>
        </a:effectLst>
        <a:sp3d z="-110000">
          <a:bevelT w="40600" h="20600" prst="relaxedInset"/>
        </a:sp3d>
      </dsp:spPr>
      <dsp:style>
        <a:lnRef idx="0">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7">
  <dgm:title val=""/>
  <dgm:desc val=""/>
  <dgm:catLst>
    <dgm:cat type="3D" pri="11700"/>
  </dgm:catLst>
  <dgm:scene3d>
    <a:camera prst="perspectiveLeft" zoom="91000"/>
    <a:lightRig rig="threePt" dir="t">
      <a:rot lat="0" lon="0" rev="20640000"/>
    </a:lightRig>
  </dgm:scene3d>
  <dgm:styleLbl name="node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lnNod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vennNode1">
    <dgm:scene3d>
      <a:camera prst="orthographicFront"/>
      <a:lightRig rig="threePt" dir="t"/>
    </dgm:scene3d>
    <dgm:sp3d extrusionH="50600" prstMaterial="clear">
      <a:bevelT w="101600" h="80600" prst="relaxedInset"/>
      <a:bevelB w="80600" h="80600" prst="relaxedInset"/>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50600" prstMaterial="metal">
      <a:bevelT w="101600" h="80600" prst="relaxedInset"/>
      <a:bevelB w="80600" h="80600" prst="relaxedInset"/>
    </dgm:sp3d>
    <dgm:txPr/>
    <dgm:style>
      <a:lnRef idx="1">
        <a:scrgbClr r="0" g="0" b="0"/>
      </a:lnRef>
      <a:fillRef idx="1">
        <a:scrgbClr r="0" g="0" b="0"/>
      </a:fillRef>
      <a:effectRef idx="1">
        <a:scrgbClr r="0" g="0" b="0"/>
      </a:effectRef>
      <a:fontRef idx="minor">
        <a:schemeClr val="dk1"/>
      </a:fontRef>
    </dgm:style>
  </dgm:styleLbl>
  <dgm:styleLbl name="node1">
    <dgm:scene3d>
      <a:camera prst="orthographicFront"/>
      <a:lightRig rig="threePt" dir="t"/>
    </dgm:scene3d>
    <dgm:sp3d extrusionH="50600" prstMaterial="metal">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fgImgPlace1">
    <dgm:scene3d>
      <a:camera prst="orthographicFront"/>
      <a:lightRig rig="threePt" dir="t"/>
    </dgm:scene3d>
    <dgm:sp3d z="572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alignImgPlac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dgm:style>
  </dgm:styleLbl>
  <dgm:styleLbl name="bgImgPlace1">
    <dgm:scene3d>
      <a:camera prst="orthographicFront"/>
      <a:lightRig rig="threePt" dir="t"/>
    </dgm:scene3d>
    <dgm:sp3d z="-2118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sibTrans2D1">
    <dgm:scene3d>
      <a:camera prst="orthographicFront"/>
      <a:lightRig rig="threePt" dir="t"/>
    </dgm:scene3d>
    <dgm:sp3d z="-110000">
      <a:bevelT w="40600" h="20600" prst="relaxedInset"/>
    </dgm:sp3d>
    <dgm:txPr/>
    <dgm:style>
      <a:lnRef idx="0">
        <a:scrgbClr r="0" g="0" b="0"/>
      </a:lnRef>
      <a:fillRef idx="1">
        <a:scrgbClr r="0" g="0" b="0"/>
      </a:fillRef>
      <a:effectRef idx="2">
        <a:scrgbClr r="0" g="0" b="0"/>
      </a:effectRef>
      <a:fontRef idx="minor"/>
    </dgm:style>
  </dgm:styleLbl>
  <dgm:styleLbl name="fgSibTrans2D1">
    <dgm:scene3d>
      <a:camera prst="orthographicFront"/>
      <a:lightRig rig="threePt" dir="t"/>
    </dgm:scene3d>
    <dgm:sp3d z="10600">
      <a:bevelT w="40600" h="20600" prst="relaxedInset"/>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z="-211800">
      <a:bevelT w="40600" h="20600" prst="relaxedInset"/>
    </dgm:sp3d>
    <dgm:txPr/>
    <dgm:style>
      <a:lnRef idx="0">
        <a:scrgbClr r="0" g="0" b="0"/>
      </a:lnRef>
      <a:fillRef idx="1">
        <a:scrgbClr r="0" g="0" b="0"/>
      </a:fillRef>
      <a:effectRef idx="2">
        <a:scrgbClr r="0" g="0" b="0"/>
      </a:effectRef>
      <a:fontRef idx="minor"/>
    </dgm:style>
  </dgm:styleLbl>
  <dgm:styleLbl name="sibTrans1D1">
    <dgm:scene3d>
      <a:camera prst="orthographicFront"/>
      <a:lightRig rig="threePt" dir="t"/>
    </dgm:scene3d>
    <dgm:sp3d z="-110000"/>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0000"/>
    <dgm:txPr/>
    <dgm:style>
      <a:lnRef idx="1">
        <a:scrgbClr r="0" g="0" b="0"/>
      </a:lnRef>
      <a:fillRef idx="1">
        <a:scrgbClr r="0" g="0" b="0"/>
      </a:fillRef>
      <a:effectRef idx="0">
        <a:scrgbClr r="0" g="0" b="0"/>
      </a:effectRef>
      <a:fontRef idx="minor"/>
    </dgm:style>
  </dgm:styleLbl>
  <dgm:styleLbl name="asst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parChTrans2D1">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2">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3">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2D4">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1D1">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50600">
      <a:bevelT w="101600" h="80600"/>
      <a:bevelB w="80600" h="80600"/>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50600">
      <a:bevelT w="101600" h="80600"/>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solidBgAcc1">
    <dgm:scene3d>
      <a:camera prst="orthographicFront"/>
      <a:lightRig rig="threePt" dir="t"/>
    </dgm:scene3d>
    <dgm:sp3d z="-161800" extrusionH="10600" contourW="3000">
      <a:bevelT w="48600" h="8600" prst="softRound"/>
      <a:bevelB w="48600" h="8600" prst="relaxedInset"/>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161800" extrusionH="10600" contourW="3000">
      <a:bevelT w="48600" h="8600" prst="relaxedInset"/>
      <a:bevelB w="48600" h="8600" prst="relaxedInset"/>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618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50600">
      <a:bevelT w="80600" h="80600" prst="relaxedInset"/>
      <a:bevelB w="80600" h="80600" prst="relaxedInset"/>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200" extrusionH="600" contourW="3000" prstMaterial="plastic">
      <a:bevelT w="80600" h="18600" prst="relaxedInset"/>
      <a:bevelB w="80600" h="8600" prst="relaxedInset"/>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Pages>
  <Words>623</Words>
  <Characters>3432</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marvin isaac</Company>
  <LinksUpToDate>false</LinksUpToDate>
  <CharactersWithSpaces>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marvin isaac</dc:creator>
  <cp:lastModifiedBy>Isaac</cp:lastModifiedBy>
  <cp:revision>5</cp:revision>
  <dcterms:created xsi:type="dcterms:W3CDTF">2012-09-24T23:26:00Z</dcterms:created>
  <dcterms:modified xsi:type="dcterms:W3CDTF">2012-09-28T19:21:00Z</dcterms:modified>
</cp:coreProperties>
</file>