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38" w:rsidRPr="006F5FCF" w:rsidRDefault="000A2F38" w:rsidP="00C8105C">
      <w:pPr>
        <w:jc w:val="center"/>
        <w:rPr>
          <w:rStyle w:val="Textoennegrita"/>
          <w:rFonts w:ascii="Arial" w:hAnsi="Arial" w:cs="Arial"/>
          <w:color w:val="4F81BD" w:themeColor="accent1"/>
          <w:shd w:val="clear" w:color="auto" w:fill="FFFFFF"/>
        </w:rPr>
      </w:pPr>
      <w:r w:rsidRPr="00C8105C">
        <w:rPr>
          <w:rStyle w:val="Textoennegrita"/>
          <w:rFonts w:ascii="Arial" w:hAnsi="Arial" w:cs="Arial"/>
          <w:i/>
          <w:color w:val="FF0000"/>
          <w:u w:val="single"/>
          <w:shd w:val="clear" w:color="auto" w:fill="FFFFFF"/>
        </w:rPr>
        <w:t>PRESENTACION DE ESTADOS FINANCIEROS</w:t>
      </w:r>
      <w:r w:rsidRPr="000A2F38">
        <w:rPr>
          <w:rFonts w:ascii="Arial" w:hAnsi="Arial" w:cs="Arial"/>
          <w:color w:val="000000"/>
        </w:rPr>
        <w:br/>
      </w:r>
      <w:bookmarkStart w:id="0" w:name="_GoBack"/>
      <w:bookmarkEnd w:id="0"/>
      <w:r w:rsidRPr="000A2F38">
        <w:rPr>
          <w:rFonts w:ascii="Arial" w:hAnsi="Arial" w:cs="Arial"/>
          <w:color w:val="000000"/>
        </w:rPr>
        <w:br/>
      </w: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¿CUALES SON LAS CIRCUNSTANCIAS EXTREMADAMENTE EXCEPCIONALES POR LO QUE LA ENTIDAD NO APLICARA ESTA NIIF?</w:t>
      </w:r>
    </w:p>
    <w:p w:rsidR="000A2F38" w:rsidRPr="006F5FCF" w:rsidRDefault="000A2F38" w:rsidP="000A2F38">
      <w:pPr>
        <w:rPr>
          <w:rStyle w:val="Textoennegrita"/>
          <w:rFonts w:ascii="Arial" w:hAnsi="Arial" w:cs="Arial"/>
          <w:color w:val="4F81BD" w:themeColor="accent1"/>
          <w:shd w:val="clear" w:color="auto" w:fill="FFFFFF"/>
        </w:rPr>
      </w:pPr>
    </w:p>
    <w:p w:rsidR="000A2F38" w:rsidRP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0A2F38">
        <w:rPr>
          <w:rFonts w:ascii="Arial" w:hAnsi="Arial" w:cs="Arial"/>
          <w:color w:val="000000"/>
        </w:rPr>
        <w:t>Párrafo 3.4</w:t>
      </w:r>
    </w:p>
    <w:p w:rsidR="000A2F38" w:rsidRPr="006F5FCF" w:rsidRDefault="000A2F38" w:rsidP="000A2F38">
      <w:pPr>
        <w:rPr>
          <w:rStyle w:val="Textoennegrita"/>
          <w:rFonts w:ascii="Arial" w:hAnsi="Arial" w:cs="Arial"/>
          <w:color w:val="4F81BD" w:themeColor="accent1"/>
          <w:shd w:val="clear" w:color="auto" w:fill="FFFFFF"/>
        </w:rPr>
      </w:pPr>
      <w:r w:rsidRPr="000A2F38">
        <w:rPr>
          <w:rFonts w:ascii="Arial" w:hAnsi="Arial" w:cs="Arial"/>
          <w:color w:val="000000"/>
          <w:shd w:val="clear" w:color="auto" w:fill="FFFFFF"/>
        </w:rPr>
        <w:t>Cuando la gerencia concluya que el cumplimiento de esta normativa podría inducir a tal error que entrara en conflicto</w:t>
      </w:r>
      <w:r>
        <w:rPr>
          <w:rFonts w:ascii="Arial" w:hAnsi="Arial" w:cs="Arial"/>
          <w:color w:val="000000"/>
          <w:shd w:val="clear" w:color="auto" w:fill="FFFFFF"/>
        </w:rPr>
        <w:t xml:space="preserve"> con el objetivo de los estados </w:t>
      </w:r>
      <w:r w:rsidRPr="000A2F38">
        <w:rPr>
          <w:rFonts w:ascii="Arial" w:hAnsi="Arial" w:cs="Arial"/>
          <w:color w:val="000000"/>
          <w:shd w:val="clear" w:color="auto" w:fill="FFFFFF"/>
        </w:rPr>
        <w:t>financieros.</w:t>
      </w:r>
      <w:r w:rsidRPr="000A2F38">
        <w:rPr>
          <w:rFonts w:ascii="Arial" w:hAnsi="Arial" w:cs="Arial"/>
          <w:color w:val="000000"/>
        </w:rPr>
        <w:br/>
      </w:r>
      <w:r w:rsidRPr="000A2F38">
        <w:rPr>
          <w:rFonts w:ascii="Arial" w:hAnsi="Arial" w:cs="Arial"/>
          <w:color w:val="000000"/>
        </w:rPr>
        <w:br/>
      </w: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¿QUE INFORMACION REVELARA LA ENTIDAD CUANDO NO SE APLIQUE REQUERIMIENTO DE ESTAS NIIF?</w:t>
      </w:r>
    </w:p>
    <w:p w:rsid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FE38BE" w:rsidRPr="006F5FCF" w:rsidRDefault="000A2F38" w:rsidP="000A2F38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>
        <w:rPr>
          <w:rFonts w:ascii="Arial" w:hAnsi="Arial" w:cs="Arial"/>
          <w:color w:val="000000"/>
        </w:rPr>
        <w:t>Párrafo 3.5 a), b) y c)</w:t>
      </w:r>
      <w:r w:rsidRPr="000A2F3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Q</w:t>
      </w:r>
      <w:r w:rsidRPr="000A2F38">
        <w:rPr>
          <w:rFonts w:ascii="Arial" w:hAnsi="Arial" w:cs="Arial"/>
          <w:color w:val="000000"/>
          <w:shd w:val="clear" w:color="auto" w:fill="FFFFFF"/>
        </w:rPr>
        <w:t>ue la gerencia ha llegado a la conclusión de que los estados financieros presenten razonablemente la situación financiera, rendimiento financiero y flujos de efectivo, así como que ha cumplido con esta NIIF excepto por ciertos requerimientos concretos, la naturaleza de la falta de aplicación.</w:t>
      </w:r>
      <w:r w:rsidRPr="000A2F38">
        <w:rPr>
          <w:rFonts w:ascii="Arial" w:hAnsi="Arial" w:cs="Arial"/>
          <w:color w:val="000000"/>
        </w:rPr>
        <w:br/>
      </w:r>
      <w:r w:rsidRPr="000A2F38">
        <w:rPr>
          <w:rFonts w:ascii="Arial" w:hAnsi="Arial" w:cs="Arial"/>
          <w:color w:val="000000"/>
        </w:rPr>
        <w:br/>
      </w:r>
      <w:r w:rsidR="009536C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¿CUANDO </w:t>
      </w: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LOS ESTADOS FINANCIEROS ANUALES SE PRESENTEN PARA UN PERIODO SUPERIOR O INFERIOR AL AÑO LA ENTIDAD REVELARA?</w:t>
      </w:r>
    </w:p>
    <w:p w:rsidR="009536C8" w:rsidRDefault="009536C8" w:rsidP="000A2F38">
      <w:pPr>
        <w:rPr>
          <w:rFonts w:ascii="Arial" w:hAnsi="Arial" w:cs="Arial"/>
          <w:color w:val="000000"/>
          <w:shd w:val="clear" w:color="auto" w:fill="FFFFFF"/>
        </w:rPr>
      </w:pPr>
    </w:p>
    <w:p w:rsidR="009536C8" w:rsidRDefault="009536C8" w:rsidP="000A2F3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Párrafo 3.10 a), b) y c)</w:t>
      </w:r>
    </w:p>
    <w:p w:rsidR="009536C8" w:rsidRDefault="00FE38BE" w:rsidP="000A2F38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 w:rsidRPr="009536C8">
        <w:rPr>
          <w:rFonts w:ascii="Arial" w:hAnsi="Arial" w:cs="Arial"/>
          <w:color w:val="000000"/>
          <w:shd w:val="clear" w:color="auto" w:fill="FFFFFF"/>
        </w:rPr>
        <w:t>Ese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 xml:space="preserve"> hecho</w:t>
      </w:r>
    </w:p>
    <w:p w:rsidR="009536C8" w:rsidRDefault="009536C8" w:rsidP="000A2F38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L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>a razón para utilizar un periodo inferior o superior</w:t>
      </w:r>
    </w:p>
    <w:p w:rsidR="009536C8" w:rsidRDefault="009536C8" w:rsidP="009536C8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>l hecho de que los importes comparativos presentados en los estados financieros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536C8">
        <w:rPr>
          <w:rFonts w:ascii="Arial" w:hAnsi="Arial" w:cs="Arial"/>
          <w:color w:val="000000"/>
          <w:shd w:val="clear" w:color="auto" w:fill="FFFFFF"/>
        </w:rPr>
        <w:t>(</w:t>
      </w:r>
      <w:r>
        <w:rPr>
          <w:rFonts w:ascii="Arial" w:hAnsi="Arial" w:cs="Arial"/>
          <w:color w:val="000000"/>
          <w:shd w:val="clear" w:color="auto" w:fill="FFFFFF"/>
        </w:rPr>
        <w:t>incluyendo las notas relacionadas)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 xml:space="preserve"> no son totalmente comparable.</w:t>
      </w:r>
    </w:p>
    <w:p w:rsidR="009536C8" w:rsidRDefault="009536C8" w:rsidP="009536C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F0291B" w:rsidRPr="006F5FCF" w:rsidRDefault="000A2F38" w:rsidP="009536C8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¿C</w:t>
      </w:r>
      <w:r w:rsidR="00287650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UANDO</w:t>
      </w: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 LOS IMPORTE COMPARATIVOS SE RECLASIFIQUEN UNA ENTIDAD REVELARA?</w:t>
      </w:r>
    </w:p>
    <w:p w:rsidR="00287650" w:rsidRDefault="00287650" w:rsidP="009536C8">
      <w:pPr>
        <w:rPr>
          <w:rFonts w:ascii="Arial" w:hAnsi="Arial" w:cs="Arial"/>
          <w:color w:val="000000"/>
        </w:rPr>
      </w:pPr>
    </w:p>
    <w:p w:rsidR="00287650" w:rsidRDefault="00287650" w:rsidP="009536C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Párrafo 3.12 </w:t>
      </w:r>
      <w:r>
        <w:rPr>
          <w:rFonts w:ascii="Arial" w:hAnsi="Arial" w:cs="Arial"/>
          <w:color w:val="000000"/>
          <w:shd w:val="clear" w:color="auto" w:fill="FFFFFF"/>
        </w:rPr>
        <w:t>a), b) y c)</w:t>
      </w:r>
    </w:p>
    <w:p w:rsidR="00287650" w:rsidRDefault="00F0291B" w:rsidP="00287650">
      <w:pPr>
        <w:pStyle w:val="Prrafodelista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 w:rsidRPr="00287650">
        <w:rPr>
          <w:rFonts w:ascii="Arial" w:hAnsi="Arial" w:cs="Arial"/>
          <w:color w:val="000000"/>
          <w:shd w:val="clear" w:color="auto" w:fill="FFFFFF"/>
        </w:rPr>
        <w:t xml:space="preserve">La </w:t>
      </w:r>
      <w:r w:rsidR="000A2F38" w:rsidRPr="00287650">
        <w:rPr>
          <w:rFonts w:ascii="Arial" w:hAnsi="Arial" w:cs="Arial"/>
          <w:color w:val="000000"/>
          <w:shd w:val="clear" w:color="auto" w:fill="FFFFFF"/>
        </w:rPr>
        <w:t>naturaleza de la reclasificación</w:t>
      </w:r>
    </w:p>
    <w:p w:rsidR="00287650" w:rsidRDefault="00287650" w:rsidP="00287650">
      <w:pPr>
        <w:pStyle w:val="Prrafodelista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</w:t>
      </w:r>
      <w:r w:rsidR="000A2F38" w:rsidRPr="00287650">
        <w:rPr>
          <w:rFonts w:ascii="Arial" w:hAnsi="Arial" w:cs="Arial"/>
          <w:color w:val="000000"/>
          <w:shd w:val="clear" w:color="auto" w:fill="FFFFFF"/>
        </w:rPr>
        <w:t xml:space="preserve">l importe </w:t>
      </w:r>
      <w:r>
        <w:rPr>
          <w:rFonts w:ascii="Arial" w:hAnsi="Arial" w:cs="Arial"/>
          <w:color w:val="000000"/>
          <w:shd w:val="clear" w:color="auto" w:fill="FFFFFF"/>
        </w:rPr>
        <w:t>de cada partida o grupo de partidas que se han reclasificado</w:t>
      </w:r>
    </w:p>
    <w:p w:rsidR="0083724F" w:rsidRPr="0083724F" w:rsidRDefault="00287650" w:rsidP="00287650">
      <w:pPr>
        <w:pStyle w:val="Prrafodelista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</w:t>
      </w:r>
      <w:r w:rsidR="000A2F38" w:rsidRPr="00287650">
        <w:rPr>
          <w:rFonts w:ascii="Arial" w:hAnsi="Arial" w:cs="Arial"/>
          <w:color w:val="000000"/>
          <w:shd w:val="clear" w:color="auto" w:fill="FFFFFF"/>
        </w:rPr>
        <w:t>l motivo de la reclasificación.</w:t>
      </w:r>
    </w:p>
    <w:p w:rsidR="0083724F" w:rsidRDefault="0083724F" w:rsidP="0083724F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9B1854" w:rsidRPr="006F5FCF" w:rsidRDefault="0083724F" w:rsidP="0083724F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¿QUE</w:t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 TIPO DE INF</w:t>
      </w:r>
      <w:r w:rsidR="009B1854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ORMACION DEBE PRESENTARSE EN LA </w:t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INFORMACION COMPARATIVA?</w:t>
      </w:r>
    </w:p>
    <w:p w:rsidR="009B1854" w:rsidRDefault="009B1854" w:rsidP="0083724F">
      <w:pPr>
        <w:rPr>
          <w:rFonts w:ascii="Arial" w:hAnsi="Arial" w:cs="Arial"/>
          <w:color w:val="000000"/>
        </w:rPr>
      </w:pPr>
    </w:p>
    <w:p w:rsidR="001D6014" w:rsidRDefault="009B1854" w:rsidP="0083724F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Párrafo 3.14</w:t>
      </w:r>
      <w:r w:rsidR="000A2F38" w:rsidRPr="0083724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Una entidad incluirá información comparativa para la información de </w:t>
      </w:r>
      <w:r w:rsidR="000A2F38" w:rsidRPr="0083724F">
        <w:rPr>
          <w:rFonts w:ascii="Arial" w:hAnsi="Arial" w:cs="Arial"/>
          <w:color w:val="000000"/>
          <w:shd w:val="clear" w:color="auto" w:fill="FFFFFF"/>
        </w:rPr>
        <w:t>tipo descriptivo y narrativo cuando esto sea relevante para la comprensión de los estados financieros del periodo corriente.</w:t>
      </w:r>
    </w:p>
    <w:p w:rsidR="001D6014" w:rsidRPr="006F5FCF" w:rsidRDefault="001D6014" w:rsidP="0083724F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br w:type="page"/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lastRenderedPageBreak/>
        <w:t>¿UN CONJUNTO COMPLETO DE ESTADOS FINANCIEROS INCLUYE?</w:t>
      </w:r>
    </w:p>
    <w:p w:rsidR="00422FBB" w:rsidRDefault="000A2F38" w:rsidP="0083724F">
      <w:pPr>
        <w:rPr>
          <w:rFonts w:ascii="Arial" w:hAnsi="Arial" w:cs="Arial"/>
          <w:color w:val="000000"/>
          <w:shd w:val="clear" w:color="auto" w:fill="FFFFFF"/>
        </w:rPr>
      </w:pPr>
      <w:r w:rsidRPr="0083724F">
        <w:rPr>
          <w:rFonts w:ascii="Arial" w:hAnsi="Arial" w:cs="Arial"/>
          <w:color w:val="000000"/>
        </w:rPr>
        <w:br/>
      </w:r>
      <w:r w:rsidR="00422FBB">
        <w:rPr>
          <w:rFonts w:ascii="Arial" w:hAnsi="Arial" w:cs="Arial"/>
          <w:color w:val="000000"/>
          <w:shd w:val="clear" w:color="auto" w:fill="FFFFFF"/>
        </w:rPr>
        <w:t>Párrafo</w:t>
      </w:r>
      <w:r w:rsidR="001D6014">
        <w:rPr>
          <w:rFonts w:ascii="Arial" w:hAnsi="Arial" w:cs="Arial"/>
          <w:color w:val="000000"/>
          <w:shd w:val="clear" w:color="auto" w:fill="FFFFFF"/>
        </w:rPr>
        <w:t xml:space="preserve"> 3.17 a),</w:t>
      </w:r>
      <w:r w:rsidR="00422FBB">
        <w:rPr>
          <w:rFonts w:ascii="Arial" w:hAnsi="Arial" w:cs="Arial"/>
          <w:color w:val="000000"/>
          <w:shd w:val="clear" w:color="auto" w:fill="FFFFFF"/>
        </w:rPr>
        <w:t xml:space="preserve"> b), c), d) y e)</w:t>
      </w:r>
    </w:p>
    <w:p w:rsidR="00422FBB" w:rsidRPr="00422FBB" w:rsidRDefault="00422FBB" w:rsidP="00422FBB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Un estado de situación financiera </w:t>
      </w:r>
    </w:p>
    <w:p w:rsidR="00422FBB" w:rsidRPr="00422FBB" w:rsidRDefault="00422FBB" w:rsidP="00422FBB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Una u otra de las siguientes informaciones:</w:t>
      </w:r>
    </w:p>
    <w:p w:rsidR="00422FBB" w:rsidRPr="00422FBB" w:rsidRDefault="00422FBB" w:rsidP="00422FBB">
      <w:pPr>
        <w:pStyle w:val="Prrafodelista"/>
        <w:numPr>
          <w:ilvl w:val="0"/>
          <w:numId w:val="4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solo estado del resultado integral</w:t>
      </w:r>
    </w:p>
    <w:p w:rsidR="00422FBB" w:rsidRPr="00422FBB" w:rsidRDefault="00422FBB" w:rsidP="00422FBB">
      <w:pPr>
        <w:pStyle w:val="Prrafodelista"/>
        <w:numPr>
          <w:ilvl w:val="0"/>
          <w:numId w:val="4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estado de resultados separados y un estado del resultado integral separado.</w:t>
      </w:r>
    </w:p>
    <w:p w:rsidR="006D4B87" w:rsidRPr="006D4B87" w:rsidRDefault="00422FBB" w:rsidP="00422FB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estado de cambios en el patrimonio</w:t>
      </w:r>
    </w:p>
    <w:p w:rsidR="007900F1" w:rsidRPr="007900F1" w:rsidRDefault="006D4B87" w:rsidP="00422FB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estado de flujos de efectivo</w:t>
      </w:r>
    </w:p>
    <w:p w:rsidR="007900F1" w:rsidRPr="00180EC1" w:rsidRDefault="007900F1" w:rsidP="00422FB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Notas explicativas</w:t>
      </w:r>
    </w:p>
    <w:p w:rsidR="00180EC1" w:rsidRPr="007900F1" w:rsidRDefault="00180EC1" w:rsidP="00E3154B">
      <w:pPr>
        <w:pStyle w:val="Prrafodelista"/>
        <w:rPr>
          <w:rFonts w:ascii="Arial" w:hAnsi="Arial" w:cs="Arial"/>
          <w:color w:val="000000"/>
          <w:shd w:val="clear" w:color="auto" w:fill="FFFFFF"/>
        </w:rPr>
      </w:pPr>
    </w:p>
    <w:p w:rsidR="007900F1" w:rsidRPr="006F5FCF" w:rsidRDefault="007900F1" w:rsidP="007900F1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¿CUANDO </w:t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PUEDE PRESENTARSE UN UNICO ESTADO DE RESULTADO Y GANANCIA ACUMULADAS?</w:t>
      </w:r>
    </w:p>
    <w:p w:rsidR="007900F1" w:rsidRDefault="007900F1" w:rsidP="007900F1">
      <w:pPr>
        <w:rPr>
          <w:rFonts w:ascii="Arial" w:hAnsi="Arial" w:cs="Arial"/>
          <w:color w:val="000000"/>
        </w:rPr>
      </w:pPr>
    </w:p>
    <w:p w:rsidR="00180EC1" w:rsidRPr="006F5FCF" w:rsidRDefault="007900F1" w:rsidP="007900F1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>
        <w:rPr>
          <w:rFonts w:ascii="Arial" w:hAnsi="Arial" w:cs="Arial"/>
          <w:color w:val="000000"/>
        </w:rPr>
        <w:t>Párrafo 3.18</w:t>
      </w:r>
      <w:r w:rsidR="000A2F38" w:rsidRPr="007900F1">
        <w:rPr>
          <w:rFonts w:ascii="Arial" w:hAnsi="Arial" w:cs="Arial"/>
          <w:color w:val="000000"/>
        </w:rPr>
        <w:br/>
      </w:r>
      <w:r w:rsidRPr="007900F1">
        <w:rPr>
          <w:rFonts w:ascii="Arial" w:hAnsi="Arial" w:cs="Arial"/>
          <w:color w:val="000000"/>
          <w:shd w:val="clear" w:color="auto" w:fill="FFFFFF"/>
        </w:rPr>
        <w:t>Cuando</w:t>
      </w:r>
      <w:r w:rsidR="000A2F38" w:rsidRPr="007900F1">
        <w:rPr>
          <w:rFonts w:ascii="Arial" w:hAnsi="Arial" w:cs="Arial"/>
          <w:color w:val="000000"/>
          <w:shd w:val="clear" w:color="auto" w:fill="FFFFFF"/>
        </w:rPr>
        <w:t xml:space="preserve"> los únicos cam</w:t>
      </w:r>
      <w:r>
        <w:rPr>
          <w:rFonts w:ascii="Arial" w:hAnsi="Arial" w:cs="Arial"/>
          <w:color w:val="000000"/>
          <w:shd w:val="clear" w:color="auto" w:fill="FFFFFF"/>
        </w:rPr>
        <w:t>bios en el patrimonio durante los</w:t>
      </w:r>
      <w:r w:rsidRPr="007900F1">
        <w:rPr>
          <w:rFonts w:ascii="Arial" w:hAnsi="Arial" w:cs="Arial"/>
          <w:color w:val="000000"/>
          <w:shd w:val="clear" w:color="auto" w:fill="FFFFFF"/>
        </w:rPr>
        <w:t xml:space="preserve"> periodos</w:t>
      </w:r>
      <w:r w:rsidR="000A2F38" w:rsidRPr="007900F1">
        <w:rPr>
          <w:rFonts w:ascii="Arial" w:hAnsi="Arial" w:cs="Arial"/>
          <w:color w:val="000000"/>
          <w:shd w:val="clear" w:color="auto" w:fill="FFFFFF"/>
        </w:rPr>
        <w:t xml:space="preserve"> para los que se presentan los estados financieros surgen de ganancias o pérdidas, pago de dividendos, correcciones de errores de periodos anteriores y cambios de políticas contables.</w:t>
      </w:r>
      <w:r w:rsidR="000A2F38" w:rsidRPr="007900F1">
        <w:rPr>
          <w:rFonts w:ascii="Arial" w:hAnsi="Arial" w:cs="Arial"/>
          <w:color w:val="000000"/>
        </w:rPr>
        <w:br/>
      </w:r>
      <w:r w:rsidR="000A2F38" w:rsidRPr="007900F1">
        <w:rPr>
          <w:rFonts w:ascii="Arial" w:hAnsi="Arial" w:cs="Arial"/>
          <w:color w:val="000000"/>
        </w:rPr>
        <w:br/>
      </w:r>
      <w:r w:rsidR="00180EC1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¿QUE</w:t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 REVELARA EN LAS NOTAS UNA ENTIDAD?</w:t>
      </w:r>
    </w:p>
    <w:p w:rsidR="00E3154B" w:rsidRDefault="00E3154B" w:rsidP="007900F1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E3154B" w:rsidRPr="00E3154B" w:rsidRDefault="00E3154B" w:rsidP="007900F1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E3154B">
        <w:rPr>
          <w:rStyle w:val="Textoennegrita"/>
          <w:rFonts w:ascii="Arial" w:hAnsi="Arial" w:cs="Arial"/>
          <w:color w:val="000000"/>
          <w:shd w:val="clear" w:color="auto" w:fill="FFFFFF"/>
        </w:rPr>
        <w:t>Párrafo 3.24 a) y b)</w:t>
      </w:r>
    </w:p>
    <w:p w:rsidR="00E3154B" w:rsidRDefault="00180EC1" w:rsidP="007900F1">
      <w:pPr>
        <w:pStyle w:val="Prrafodelista"/>
        <w:numPr>
          <w:ilvl w:val="0"/>
          <w:numId w:val="6"/>
        </w:numPr>
        <w:rPr>
          <w:rFonts w:ascii="Arial" w:hAnsi="Arial" w:cs="Arial"/>
          <w:color w:val="000000"/>
          <w:shd w:val="clear" w:color="auto" w:fill="FFFFFF"/>
        </w:rPr>
      </w:pPr>
      <w:r w:rsidRPr="00E3154B">
        <w:rPr>
          <w:rFonts w:ascii="Arial" w:hAnsi="Arial" w:cs="Arial"/>
          <w:color w:val="000000"/>
          <w:shd w:val="clear" w:color="auto" w:fill="FFFFFF"/>
        </w:rPr>
        <w:t>E</w:t>
      </w:r>
      <w:r w:rsidR="000A2F38" w:rsidRPr="00E3154B">
        <w:rPr>
          <w:rFonts w:ascii="Arial" w:hAnsi="Arial" w:cs="Arial"/>
          <w:color w:val="000000"/>
          <w:shd w:val="clear" w:color="auto" w:fill="FFFFFF"/>
        </w:rPr>
        <w:t>l domicilio y la forma legal de la entidad, el país en el que se ha constituido y la dirección de su sede social</w:t>
      </w:r>
    </w:p>
    <w:p w:rsidR="000976E4" w:rsidRDefault="00E3154B" w:rsidP="007900F1">
      <w:pPr>
        <w:pStyle w:val="Prrafodelista"/>
        <w:numPr>
          <w:ilvl w:val="0"/>
          <w:numId w:val="6"/>
        </w:numPr>
        <w:rPr>
          <w:rFonts w:ascii="Arial" w:hAnsi="Arial" w:cs="Arial"/>
          <w:color w:val="000000"/>
          <w:shd w:val="clear" w:color="auto" w:fill="FFFFFF"/>
        </w:rPr>
      </w:pPr>
      <w:r w:rsidRPr="00E3154B">
        <w:rPr>
          <w:rFonts w:ascii="Arial" w:hAnsi="Arial" w:cs="Arial"/>
          <w:color w:val="000000"/>
          <w:shd w:val="clear" w:color="auto" w:fill="FFFFFF"/>
        </w:rPr>
        <w:t>Una</w:t>
      </w:r>
      <w:r w:rsidR="000A2F38" w:rsidRPr="00E3154B">
        <w:rPr>
          <w:rFonts w:ascii="Arial" w:hAnsi="Arial" w:cs="Arial"/>
          <w:color w:val="000000"/>
          <w:shd w:val="clear" w:color="auto" w:fill="FFFFFF"/>
        </w:rPr>
        <w:t xml:space="preserve"> descripción de la naturaleza de las operaciones de la entidad y de sus principales actividades.</w:t>
      </w:r>
    </w:p>
    <w:p w:rsidR="000976E4" w:rsidRPr="000976E4" w:rsidRDefault="000976E4" w:rsidP="000976E4">
      <w:pPr>
        <w:pStyle w:val="Prrafodelista"/>
        <w:rPr>
          <w:rFonts w:ascii="Arial" w:hAnsi="Arial" w:cs="Arial"/>
          <w:color w:val="000000"/>
          <w:shd w:val="clear" w:color="auto" w:fill="FFFFFF"/>
        </w:rPr>
      </w:pPr>
    </w:p>
    <w:p w:rsidR="000976E4" w:rsidRPr="006F5FCF" w:rsidRDefault="000A2F38" w:rsidP="000976E4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</w:t>
      </w:r>
      <w:r w:rsidR="000976E4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CUANDO</w:t>
      </w:r>
      <w:r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 xml:space="preserve"> UNA ENTIDAD DECIDA PRESENTAR INFORMACION NO REQUERIDA QUE TIPO DE CRITERIOS DESCRIBIRA?</w:t>
      </w:r>
    </w:p>
    <w:p w:rsidR="000976E4" w:rsidRDefault="000976E4" w:rsidP="000976E4">
      <w:pPr>
        <w:rPr>
          <w:rFonts w:ascii="Arial" w:hAnsi="Arial" w:cs="Arial"/>
          <w:color w:val="000000"/>
        </w:rPr>
      </w:pPr>
    </w:p>
    <w:p w:rsidR="00DF6B58" w:rsidRDefault="00DF6B58" w:rsidP="000976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Párrafo 3.25</w:t>
      </w:r>
    </w:p>
    <w:p w:rsidR="00DF6B58" w:rsidRPr="006F5FCF" w:rsidRDefault="000976E4" w:rsidP="000976E4">
      <w:pPr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Esta NIIF  no trata la presentación de la información po</w:t>
      </w:r>
      <w:r w:rsidR="00DF6B58">
        <w:rPr>
          <w:rFonts w:ascii="Arial" w:hAnsi="Arial" w:cs="Arial"/>
          <w:color w:val="000000"/>
          <w:shd w:val="clear" w:color="auto" w:fill="FFFFFF"/>
        </w:rPr>
        <w:t>r segmentos, las ganancias por acción</w:t>
      </w:r>
      <w:r>
        <w:rPr>
          <w:rFonts w:ascii="Arial" w:hAnsi="Arial" w:cs="Arial"/>
          <w:color w:val="000000"/>
          <w:shd w:val="clear" w:color="auto" w:fill="FFFFFF"/>
        </w:rPr>
        <w:t xml:space="preserve"> o la información financiera intermedia de una pequeña o mediana entidad. </w:t>
      </w:r>
      <w:r w:rsidR="00DF6B58">
        <w:rPr>
          <w:rFonts w:ascii="Arial" w:hAnsi="Arial" w:cs="Arial"/>
          <w:color w:val="000000"/>
          <w:shd w:val="clear" w:color="auto" w:fill="FFFFFF"/>
        </w:rPr>
        <w:t>Una entidad que decida revelar información describirá los criterios para su preparación y presentación.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Fonts w:ascii="Arial" w:hAnsi="Arial" w:cs="Arial"/>
          <w:color w:val="000000"/>
        </w:rPr>
        <w:br/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¿PUEDE USAR UNA EN</w:t>
      </w:r>
      <w:r w:rsidR="00DF6B5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T</w:t>
      </w:r>
      <w:r w:rsidR="000A2F38" w:rsidRPr="006F5FCF">
        <w:rPr>
          <w:rStyle w:val="Textoennegrita"/>
          <w:rFonts w:ascii="Arial" w:hAnsi="Arial" w:cs="Arial"/>
          <w:color w:val="4F81BD" w:themeColor="accent1"/>
          <w:u w:val="single"/>
          <w:shd w:val="clear" w:color="auto" w:fill="FFFFFF"/>
        </w:rPr>
        <w:t>IDAD TITULOS DISTINTOS EN LOS ESTADOS FINANCIEROS?</w:t>
      </w:r>
    </w:p>
    <w:p w:rsidR="00DF6B58" w:rsidRDefault="00DF6B58" w:rsidP="000976E4">
      <w:pPr>
        <w:rPr>
          <w:rFonts w:ascii="Arial" w:hAnsi="Arial" w:cs="Arial"/>
          <w:color w:val="000000"/>
        </w:rPr>
      </w:pPr>
    </w:p>
    <w:p w:rsidR="00DF6B58" w:rsidRDefault="00DF6B58" w:rsidP="000976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Párrafo 3.22</w:t>
      </w:r>
    </w:p>
    <w:p w:rsidR="003E2081" w:rsidRPr="000976E4" w:rsidRDefault="00DF6B58" w:rsidP="000976E4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Una entidad puede utilizarlos</w:t>
      </w:r>
      <w:r w:rsidR="000A2F38" w:rsidRPr="000976E4">
        <w:rPr>
          <w:rFonts w:ascii="Arial" w:hAnsi="Arial" w:cs="Arial"/>
          <w:color w:val="000000"/>
          <w:shd w:val="clear" w:color="auto" w:fill="FFFFFF"/>
        </w:rPr>
        <w:t xml:space="preserve"> siempre que ellos no ocasiones confusión.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u w:val="single"/>
          <w:shd w:val="clear" w:color="auto" w:fill="FFFFFF"/>
        </w:rPr>
        <w:t>Referencia: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SECCION 3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NIIF para las PYMES</w:t>
      </w:r>
    </w:p>
    <w:sectPr w:rsidR="003E2081" w:rsidRPr="000976E4" w:rsidSect="003E20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62E2"/>
    <w:multiLevelType w:val="hybridMultilevel"/>
    <w:tmpl w:val="A776F0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B250D"/>
    <w:multiLevelType w:val="hybridMultilevel"/>
    <w:tmpl w:val="59349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B61CE"/>
    <w:multiLevelType w:val="hybridMultilevel"/>
    <w:tmpl w:val="9A6E0988"/>
    <w:lvl w:ilvl="0" w:tplc="1646C52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 w:val="0"/>
        <w:i w:val="0"/>
        <w:iCs w:val="0"/>
        <w:strike w:val="0"/>
        <w:color w:val="000000"/>
        <w:sz w:val="24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3841B8"/>
    <w:multiLevelType w:val="hybridMultilevel"/>
    <w:tmpl w:val="CC2C3B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95B12"/>
    <w:multiLevelType w:val="hybridMultilevel"/>
    <w:tmpl w:val="1D8CF4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321DF"/>
    <w:multiLevelType w:val="hybridMultilevel"/>
    <w:tmpl w:val="65FE40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38"/>
    <w:rsid w:val="000976E4"/>
    <w:rsid w:val="000A2F38"/>
    <w:rsid w:val="00161831"/>
    <w:rsid w:val="00180EC1"/>
    <w:rsid w:val="001D6014"/>
    <w:rsid w:val="00287650"/>
    <w:rsid w:val="003E2081"/>
    <w:rsid w:val="00422FBB"/>
    <w:rsid w:val="00423CF7"/>
    <w:rsid w:val="00643FCF"/>
    <w:rsid w:val="00686F85"/>
    <w:rsid w:val="006D4B87"/>
    <w:rsid w:val="006F5FCF"/>
    <w:rsid w:val="00786DC1"/>
    <w:rsid w:val="007900F1"/>
    <w:rsid w:val="0083724F"/>
    <w:rsid w:val="008D46CD"/>
    <w:rsid w:val="009536C8"/>
    <w:rsid w:val="009B1854"/>
    <w:rsid w:val="00AB2265"/>
    <w:rsid w:val="00C8105C"/>
    <w:rsid w:val="00D3591A"/>
    <w:rsid w:val="00DF6B58"/>
    <w:rsid w:val="00E3154B"/>
    <w:rsid w:val="00E363D0"/>
    <w:rsid w:val="00E83F6C"/>
    <w:rsid w:val="00F0291B"/>
    <w:rsid w:val="00F258B5"/>
    <w:rsid w:val="00F770A2"/>
    <w:rsid w:val="00FA0F6E"/>
    <w:rsid w:val="00FE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A2F38"/>
    <w:rPr>
      <w:b/>
      <w:bCs/>
    </w:rPr>
  </w:style>
  <w:style w:type="paragraph" w:styleId="Prrafodelista">
    <w:name w:val="List Paragraph"/>
    <w:basedOn w:val="Normal"/>
    <w:uiPriority w:val="34"/>
    <w:qFormat/>
    <w:rsid w:val="00953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A2F38"/>
    <w:rPr>
      <w:b/>
      <w:bCs/>
    </w:rPr>
  </w:style>
  <w:style w:type="paragraph" w:styleId="Prrafodelista">
    <w:name w:val="List Paragraph"/>
    <w:basedOn w:val="Normal"/>
    <w:uiPriority w:val="34"/>
    <w:qFormat/>
    <w:rsid w:val="00953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ELMER OSWALDO RIVAS ELIZONDO</dc:creator>
  <cp:lastModifiedBy>steffany</cp:lastModifiedBy>
  <cp:revision>3</cp:revision>
  <dcterms:created xsi:type="dcterms:W3CDTF">2012-09-29T01:21:00Z</dcterms:created>
  <dcterms:modified xsi:type="dcterms:W3CDTF">2012-09-29T01:22:00Z</dcterms:modified>
</cp:coreProperties>
</file>