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79A" w:rsidRDefault="002B7420" w:rsidP="002B7420">
      <w:pPr>
        <w:spacing w:after="0"/>
        <w:rPr>
          <w:lang w:val="es-MX"/>
        </w:rPr>
      </w:pPr>
      <w:r>
        <w:rPr>
          <w:lang w:val="es-MX"/>
        </w:rPr>
        <w:t>1) ¿Cuales son los tipos de inventarios que reconoce la NIIF para Pymes?</w:t>
      </w:r>
    </w:p>
    <w:p w:rsidR="002B7420" w:rsidRPr="002B7420" w:rsidRDefault="002B7420" w:rsidP="002B7420">
      <w:pPr>
        <w:spacing w:after="0"/>
        <w:ind w:firstLine="708"/>
        <w:rPr>
          <w:lang w:val="es-MX"/>
        </w:rPr>
      </w:pPr>
      <w:r w:rsidRPr="002B7420">
        <w:rPr>
          <w:lang w:val="es-MX"/>
        </w:rPr>
        <w:t xml:space="preserve">(a) mantenidos para la venta en el curso normal de las operaciones; </w:t>
      </w:r>
    </w:p>
    <w:p w:rsidR="002B7420" w:rsidRPr="002B7420" w:rsidRDefault="002B7420" w:rsidP="002B7420">
      <w:pPr>
        <w:spacing w:after="0"/>
        <w:ind w:firstLine="708"/>
        <w:rPr>
          <w:lang w:val="es-MX"/>
        </w:rPr>
      </w:pPr>
      <w:r w:rsidRPr="002B7420">
        <w:rPr>
          <w:lang w:val="es-MX"/>
        </w:rPr>
        <w:t xml:space="preserve">(b) en proceso de producción con vistas a esa venta; o </w:t>
      </w:r>
    </w:p>
    <w:p w:rsidR="002B7420" w:rsidRDefault="002B7420" w:rsidP="002B7420">
      <w:pPr>
        <w:spacing w:after="0"/>
        <w:ind w:left="708"/>
        <w:rPr>
          <w:lang w:val="es-MX"/>
        </w:rPr>
      </w:pPr>
      <w:r w:rsidRPr="002B7420">
        <w:rPr>
          <w:lang w:val="es-MX"/>
        </w:rPr>
        <w:t>(c) en forma de materiales o suministros, para s</w:t>
      </w:r>
      <w:r>
        <w:rPr>
          <w:lang w:val="es-MX"/>
        </w:rPr>
        <w:t xml:space="preserve">er consumidos en el proceso de </w:t>
      </w:r>
      <w:r w:rsidRPr="002B7420">
        <w:rPr>
          <w:lang w:val="es-MX"/>
        </w:rPr>
        <w:t>producción, o en la prestación de servicios.</w:t>
      </w:r>
    </w:p>
    <w:p w:rsidR="002B7420" w:rsidRDefault="002B7420" w:rsidP="002B7420">
      <w:pPr>
        <w:spacing w:after="0"/>
        <w:rPr>
          <w:lang w:val="es-MX"/>
        </w:rPr>
      </w:pPr>
    </w:p>
    <w:p w:rsidR="002B7420" w:rsidRDefault="002B7420" w:rsidP="002B7420">
      <w:pPr>
        <w:spacing w:after="0"/>
        <w:rPr>
          <w:lang w:val="es-MX"/>
        </w:rPr>
      </w:pPr>
      <w:r>
        <w:rPr>
          <w:lang w:val="es-MX"/>
        </w:rPr>
        <w:t xml:space="preserve">2) ¿Cuáles son los principios contables que afectan los inventarios según </w:t>
      </w:r>
      <w:proofErr w:type="spellStart"/>
      <w:r>
        <w:rPr>
          <w:lang w:val="es-MX"/>
        </w:rPr>
        <w:t>horgreen</w:t>
      </w:r>
      <w:proofErr w:type="spellEnd"/>
      <w:r>
        <w:rPr>
          <w:lang w:val="es-MX"/>
        </w:rPr>
        <w:t xml:space="preserve">? </w:t>
      </w:r>
    </w:p>
    <w:p w:rsidR="002B7420" w:rsidRDefault="002B7420" w:rsidP="002B7420">
      <w:pPr>
        <w:pStyle w:val="Prrafodelista"/>
        <w:numPr>
          <w:ilvl w:val="0"/>
          <w:numId w:val="3"/>
        </w:numPr>
        <w:spacing w:after="0"/>
        <w:rPr>
          <w:lang w:val="es-MX"/>
        </w:rPr>
      </w:pPr>
      <w:r>
        <w:rPr>
          <w:lang w:val="es-MX"/>
        </w:rPr>
        <w:t>La consistencia</w:t>
      </w:r>
    </w:p>
    <w:p w:rsidR="002B7420" w:rsidRDefault="002B7420" w:rsidP="002B7420">
      <w:pPr>
        <w:pStyle w:val="Prrafodelista"/>
        <w:numPr>
          <w:ilvl w:val="0"/>
          <w:numId w:val="3"/>
        </w:numPr>
        <w:spacing w:after="0"/>
        <w:rPr>
          <w:lang w:val="es-MX"/>
        </w:rPr>
      </w:pPr>
      <w:r>
        <w:rPr>
          <w:lang w:val="es-MX"/>
        </w:rPr>
        <w:t>La revelación suficiente</w:t>
      </w:r>
    </w:p>
    <w:p w:rsidR="002B7420" w:rsidRDefault="002B7420" w:rsidP="002B7420">
      <w:pPr>
        <w:pStyle w:val="Prrafodelista"/>
        <w:numPr>
          <w:ilvl w:val="0"/>
          <w:numId w:val="3"/>
        </w:numPr>
        <w:spacing w:after="0"/>
        <w:rPr>
          <w:lang w:val="es-MX"/>
        </w:rPr>
      </w:pPr>
      <w:r>
        <w:rPr>
          <w:lang w:val="es-MX"/>
        </w:rPr>
        <w:t>La importancia relativa</w:t>
      </w:r>
    </w:p>
    <w:p w:rsidR="002B7420" w:rsidRDefault="002B7420" w:rsidP="002B7420">
      <w:pPr>
        <w:pStyle w:val="Prrafodelista"/>
        <w:numPr>
          <w:ilvl w:val="0"/>
          <w:numId w:val="3"/>
        </w:numPr>
        <w:spacing w:after="0"/>
        <w:rPr>
          <w:lang w:val="es-MX"/>
        </w:rPr>
      </w:pPr>
      <w:r>
        <w:rPr>
          <w:lang w:val="es-MX"/>
        </w:rPr>
        <w:t>El conservadurismo contable</w:t>
      </w:r>
    </w:p>
    <w:p w:rsidR="002B7420" w:rsidRDefault="002B7420" w:rsidP="002B7420">
      <w:pPr>
        <w:spacing w:after="0"/>
        <w:rPr>
          <w:lang w:val="es-MX"/>
        </w:rPr>
      </w:pPr>
    </w:p>
    <w:p w:rsidR="002B7420" w:rsidRDefault="002B7420" w:rsidP="002B7420">
      <w:pPr>
        <w:spacing w:after="0"/>
        <w:rPr>
          <w:lang w:val="es-MX"/>
        </w:rPr>
      </w:pPr>
      <w:r>
        <w:rPr>
          <w:lang w:val="es-MX"/>
        </w:rPr>
        <w:t>3) ¿Cómo se establece el inventario final?</w:t>
      </w:r>
    </w:p>
    <w:p w:rsidR="002B7420" w:rsidRDefault="002B7420" w:rsidP="002B7420">
      <w:pPr>
        <w:spacing w:after="0"/>
        <w:rPr>
          <w:lang w:val="es-MX"/>
        </w:rPr>
      </w:pPr>
      <w:r>
        <w:rPr>
          <w:lang w:val="es-MX"/>
        </w:rPr>
        <w:tab/>
        <w:t xml:space="preserve">Con el numero de unidades disponibles por el costo unitario </w:t>
      </w:r>
    </w:p>
    <w:p w:rsidR="002B7420" w:rsidRDefault="002B7420" w:rsidP="002B7420">
      <w:pPr>
        <w:spacing w:after="0"/>
        <w:rPr>
          <w:lang w:val="es-MX"/>
        </w:rPr>
      </w:pPr>
    </w:p>
    <w:p w:rsidR="002B7420" w:rsidRDefault="002B7420" w:rsidP="002B7420">
      <w:pPr>
        <w:spacing w:after="0"/>
        <w:rPr>
          <w:lang w:val="es-MX"/>
        </w:rPr>
      </w:pPr>
      <w:r>
        <w:rPr>
          <w:lang w:val="es-MX"/>
        </w:rPr>
        <w:t xml:space="preserve">4) ¿Cuáles son los 4 métodos de costeo generalmente aceptados según </w:t>
      </w:r>
      <w:proofErr w:type="spellStart"/>
      <w:r>
        <w:rPr>
          <w:lang w:val="es-MX"/>
        </w:rPr>
        <w:t>horgreen</w:t>
      </w:r>
      <w:proofErr w:type="spellEnd"/>
      <w:r>
        <w:rPr>
          <w:lang w:val="es-MX"/>
        </w:rPr>
        <w:t xml:space="preserve">? </w:t>
      </w:r>
    </w:p>
    <w:p w:rsidR="002B7420" w:rsidRDefault="002B7420" w:rsidP="002B7420">
      <w:pPr>
        <w:spacing w:after="0"/>
        <w:rPr>
          <w:lang w:val="es-MX"/>
        </w:rPr>
      </w:pPr>
      <w:r>
        <w:rPr>
          <w:lang w:val="es-MX"/>
        </w:rPr>
        <w:tab/>
        <w:t>a) costo unitario especifico</w:t>
      </w:r>
    </w:p>
    <w:p w:rsidR="002B7420" w:rsidRDefault="002B7420" w:rsidP="002B7420">
      <w:pPr>
        <w:spacing w:after="0"/>
        <w:rPr>
          <w:lang w:val="es-MX"/>
        </w:rPr>
      </w:pPr>
      <w:r>
        <w:rPr>
          <w:lang w:val="es-MX"/>
        </w:rPr>
        <w:tab/>
        <w:t>b) costo promedio</w:t>
      </w:r>
    </w:p>
    <w:p w:rsidR="002B7420" w:rsidRDefault="002B7420" w:rsidP="002B7420">
      <w:pPr>
        <w:spacing w:after="0"/>
        <w:rPr>
          <w:lang w:val="es-MX"/>
        </w:rPr>
      </w:pPr>
      <w:r>
        <w:rPr>
          <w:lang w:val="es-MX"/>
        </w:rPr>
        <w:tab/>
        <w:t>c) costo de primeras-entradas, primeras-salidas (PEPS)</w:t>
      </w:r>
    </w:p>
    <w:p w:rsidR="002B7420" w:rsidRDefault="002B7420" w:rsidP="002B7420">
      <w:pPr>
        <w:spacing w:after="0"/>
        <w:rPr>
          <w:lang w:val="es-MX"/>
        </w:rPr>
      </w:pPr>
      <w:r>
        <w:rPr>
          <w:lang w:val="es-MX"/>
        </w:rPr>
        <w:tab/>
        <w:t>d) costo de ultimas-entradas, primeras-salidas (UEPS)</w:t>
      </w:r>
    </w:p>
    <w:p w:rsidR="002B7420" w:rsidRDefault="002B7420" w:rsidP="002B7420">
      <w:pPr>
        <w:spacing w:after="0"/>
        <w:rPr>
          <w:lang w:val="es-MX"/>
        </w:rPr>
      </w:pPr>
    </w:p>
    <w:p w:rsidR="002B7420" w:rsidRDefault="002B7420" w:rsidP="002B7420">
      <w:pPr>
        <w:spacing w:after="0"/>
        <w:rPr>
          <w:lang w:val="es-MX"/>
        </w:rPr>
      </w:pPr>
      <w:r>
        <w:rPr>
          <w:lang w:val="es-MX"/>
        </w:rPr>
        <w:t xml:space="preserve">5) </w:t>
      </w:r>
      <w:r w:rsidR="008A233A">
        <w:rPr>
          <w:lang w:val="es-MX"/>
        </w:rPr>
        <w:t>¿En que se basa  el método PEPS?</w:t>
      </w:r>
    </w:p>
    <w:p w:rsidR="008A233A" w:rsidRDefault="008A233A" w:rsidP="008A233A">
      <w:pPr>
        <w:spacing w:after="0"/>
        <w:ind w:left="705"/>
        <w:rPr>
          <w:lang w:val="es-MX"/>
        </w:rPr>
      </w:pPr>
      <w:r>
        <w:rPr>
          <w:lang w:val="es-MX"/>
        </w:rPr>
        <w:t xml:space="preserve">Se basa en las compras más antiguas, es decir, </w:t>
      </w:r>
      <w:proofErr w:type="gramStart"/>
      <w:r>
        <w:rPr>
          <w:lang w:val="es-MX"/>
        </w:rPr>
        <w:t>la</w:t>
      </w:r>
      <w:proofErr w:type="gramEnd"/>
      <w:r>
        <w:rPr>
          <w:lang w:val="es-MX"/>
        </w:rPr>
        <w:t xml:space="preserve"> primeras entradas son las primeras salidas del almacén</w:t>
      </w:r>
    </w:p>
    <w:p w:rsidR="008A233A" w:rsidRDefault="008A233A" w:rsidP="008A233A">
      <w:pPr>
        <w:spacing w:after="0"/>
        <w:rPr>
          <w:lang w:val="es-MX"/>
        </w:rPr>
      </w:pPr>
    </w:p>
    <w:p w:rsidR="008A233A" w:rsidRDefault="008A233A" w:rsidP="008A233A">
      <w:pPr>
        <w:spacing w:after="0"/>
        <w:rPr>
          <w:lang w:val="es-MX"/>
        </w:rPr>
      </w:pPr>
      <w:r>
        <w:rPr>
          <w:lang w:val="es-MX"/>
        </w:rPr>
        <w:t>6) ¿En que se basa el método UEPS?</w:t>
      </w:r>
    </w:p>
    <w:p w:rsidR="008A233A" w:rsidRDefault="008A233A" w:rsidP="008A233A">
      <w:pPr>
        <w:spacing w:after="0"/>
        <w:ind w:left="705"/>
        <w:rPr>
          <w:lang w:val="es-MX"/>
        </w:rPr>
      </w:pPr>
      <w:r>
        <w:rPr>
          <w:lang w:val="es-MX"/>
        </w:rPr>
        <w:t>Se basa en las compras mas recientes, es decir las últimas entradas son las primeras salidas del almacén.</w:t>
      </w:r>
    </w:p>
    <w:p w:rsidR="008A233A" w:rsidRDefault="008A233A" w:rsidP="008A233A">
      <w:pPr>
        <w:spacing w:after="0"/>
        <w:rPr>
          <w:lang w:val="es-MX"/>
        </w:rPr>
      </w:pPr>
    </w:p>
    <w:p w:rsidR="008A233A" w:rsidRDefault="008A233A" w:rsidP="008A233A">
      <w:pPr>
        <w:spacing w:after="0"/>
        <w:rPr>
          <w:lang w:val="es-MX"/>
        </w:rPr>
      </w:pPr>
      <w:r>
        <w:rPr>
          <w:lang w:val="es-MX"/>
        </w:rPr>
        <w:t xml:space="preserve">7) ¿En que se basa el método del costo promedio? </w:t>
      </w:r>
    </w:p>
    <w:p w:rsidR="008A233A" w:rsidRDefault="008A233A" w:rsidP="008A233A">
      <w:pPr>
        <w:spacing w:after="0"/>
        <w:ind w:left="705"/>
        <w:rPr>
          <w:lang w:val="es-MX"/>
        </w:rPr>
      </w:pPr>
      <w:r>
        <w:rPr>
          <w:lang w:val="es-MX"/>
        </w:rPr>
        <w:t>Se basa en el cálculo de un nuevo costo promedio por unidad establecida después de cada compra.</w:t>
      </w:r>
    </w:p>
    <w:p w:rsidR="008A233A" w:rsidRDefault="008A233A" w:rsidP="008A233A">
      <w:pPr>
        <w:spacing w:after="0"/>
        <w:rPr>
          <w:lang w:val="es-MX"/>
        </w:rPr>
      </w:pPr>
    </w:p>
    <w:p w:rsidR="008A233A" w:rsidRDefault="008A233A" w:rsidP="008A233A">
      <w:pPr>
        <w:spacing w:after="0"/>
        <w:rPr>
          <w:lang w:val="es-MX"/>
        </w:rPr>
      </w:pPr>
      <w:r>
        <w:rPr>
          <w:lang w:val="es-MX"/>
        </w:rPr>
        <w:t>8) Según la NIIF para Pymes ¿Cómo se meden los inventarios?</w:t>
      </w:r>
    </w:p>
    <w:p w:rsidR="008A233A" w:rsidRDefault="008A233A" w:rsidP="008A233A">
      <w:pPr>
        <w:spacing w:after="0"/>
        <w:ind w:left="705"/>
        <w:rPr>
          <w:lang w:val="es-MX"/>
        </w:rPr>
      </w:pPr>
      <w:r>
        <w:rPr>
          <w:lang w:val="es-MX"/>
        </w:rPr>
        <w:t xml:space="preserve">Una entidad medirá los inventarios al importe menor entre el costo y el precio de venta estimado menos los costos de terminación y venta. </w:t>
      </w:r>
    </w:p>
    <w:p w:rsidR="008A233A" w:rsidRDefault="008A233A" w:rsidP="008A233A">
      <w:pPr>
        <w:spacing w:after="0"/>
        <w:rPr>
          <w:lang w:val="es-MX"/>
        </w:rPr>
      </w:pPr>
    </w:p>
    <w:p w:rsidR="008A233A" w:rsidRDefault="008A233A" w:rsidP="008A233A">
      <w:pPr>
        <w:spacing w:after="0"/>
        <w:rPr>
          <w:lang w:val="es-MX"/>
        </w:rPr>
      </w:pPr>
      <w:r>
        <w:rPr>
          <w:lang w:val="es-MX"/>
        </w:rPr>
        <w:t xml:space="preserve">9) </w:t>
      </w:r>
      <w:r w:rsidR="001D4B97">
        <w:rPr>
          <w:lang w:val="es-MX"/>
        </w:rPr>
        <w:t>¿Qué método de costeo no permite la NIIF para Pymes?</w:t>
      </w:r>
    </w:p>
    <w:p w:rsidR="001D4B97" w:rsidRDefault="001D4B97" w:rsidP="008A233A">
      <w:pPr>
        <w:spacing w:after="0"/>
        <w:rPr>
          <w:lang w:val="es-MX"/>
        </w:rPr>
      </w:pPr>
      <w:r>
        <w:rPr>
          <w:lang w:val="es-MX"/>
        </w:rPr>
        <w:tab/>
        <w:t xml:space="preserve">El Método de ultimas-entradas, primeras-salidas </w:t>
      </w:r>
    </w:p>
    <w:p w:rsidR="001D4B97" w:rsidRDefault="001D4B97" w:rsidP="008A233A">
      <w:pPr>
        <w:spacing w:after="0"/>
        <w:rPr>
          <w:lang w:val="es-MX"/>
        </w:rPr>
      </w:pPr>
    </w:p>
    <w:p w:rsidR="001D4B97" w:rsidRDefault="001D4B97" w:rsidP="008A233A">
      <w:pPr>
        <w:spacing w:after="0"/>
        <w:rPr>
          <w:lang w:val="es-MX"/>
        </w:rPr>
      </w:pPr>
    </w:p>
    <w:p w:rsidR="001D4B97" w:rsidRDefault="001D4B97" w:rsidP="008A233A">
      <w:pPr>
        <w:spacing w:after="0"/>
        <w:rPr>
          <w:lang w:val="es-MX"/>
        </w:rPr>
      </w:pPr>
    </w:p>
    <w:p w:rsidR="001D4B97" w:rsidRDefault="001D4B97" w:rsidP="008A233A">
      <w:pPr>
        <w:spacing w:after="0"/>
        <w:rPr>
          <w:lang w:val="es-MX"/>
        </w:rPr>
      </w:pPr>
      <w:r>
        <w:rPr>
          <w:lang w:val="es-MX"/>
        </w:rPr>
        <w:lastRenderedPageBreak/>
        <w:t>10) ¿Cuál es la diferencia entre el método PEPS, el método UEPS y el método del costo promedio?</w:t>
      </w:r>
    </w:p>
    <w:p w:rsidR="001D4B97" w:rsidRDefault="001D4B97" w:rsidP="001D4B97">
      <w:pPr>
        <w:spacing w:after="0"/>
        <w:ind w:left="705"/>
        <w:rPr>
          <w:lang w:val="es-MX"/>
        </w:rPr>
      </w:pPr>
      <w:r>
        <w:rPr>
          <w:lang w:val="es-MX"/>
        </w:rPr>
        <w:t xml:space="preserve">El PEPS produce el menor costo de los bienes vendidos y la mayor utilidad bruta; el método UEPS da como resultado el mayor costo de los bienes vendidos y la menor utilidad bruta; y el método del costo promedio genera cantidades que caen entre los extremos del PEPS y el UEPS. </w:t>
      </w:r>
    </w:p>
    <w:p w:rsidR="001D4B97" w:rsidRDefault="001D4B97" w:rsidP="001D4B97">
      <w:pPr>
        <w:spacing w:after="0"/>
        <w:rPr>
          <w:lang w:val="es-MX"/>
        </w:rPr>
      </w:pPr>
    </w:p>
    <w:p w:rsidR="00781C2A" w:rsidRDefault="00781C2A" w:rsidP="001D4B97">
      <w:pPr>
        <w:spacing w:after="0"/>
        <w:rPr>
          <w:lang w:val="es-MX"/>
        </w:rPr>
      </w:pPr>
      <w:r>
        <w:rPr>
          <w:lang w:val="es-MX"/>
        </w:rPr>
        <w:t>11) ¿De que otra manera se puede estimar el inventario final?</w:t>
      </w:r>
    </w:p>
    <w:p w:rsidR="00781C2A" w:rsidRDefault="00781C2A" w:rsidP="001D4B97">
      <w:pPr>
        <w:spacing w:after="0"/>
        <w:rPr>
          <w:lang w:val="es-MX"/>
        </w:rPr>
      </w:pPr>
      <w:r>
        <w:rPr>
          <w:lang w:val="es-MX"/>
        </w:rPr>
        <w:tab/>
        <w:t>A través del método de la utilidad bruta</w:t>
      </w:r>
    </w:p>
    <w:p w:rsidR="00781C2A" w:rsidRDefault="00781C2A" w:rsidP="001D4B97">
      <w:pPr>
        <w:spacing w:after="0"/>
        <w:rPr>
          <w:lang w:val="es-MX"/>
        </w:rPr>
      </w:pPr>
    </w:p>
    <w:p w:rsidR="001D4B97" w:rsidRDefault="00781C2A" w:rsidP="001D4B97">
      <w:pPr>
        <w:spacing w:after="0"/>
        <w:rPr>
          <w:lang w:val="es-MX"/>
        </w:rPr>
      </w:pPr>
      <w:r>
        <w:rPr>
          <w:lang w:val="es-MX"/>
        </w:rPr>
        <w:t>12</w:t>
      </w:r>
      <w:r w:rsidR="001D4B97">
        <w:rPr>
          <w:lang w:val="es-MX"/>
        </w:rPr>
        <w:t>)  ¿Para que se utiliza el conteo físico de los bienes en el sistema periódico?</w:t>
      </w:r>
    </w:p>
    <w:p w:rsidR="001D4B97" w:rsidRDefault="001D4B97" w:rsidP="00781C2A">
      <w:pPr>
        <w:spacing w:after="0"/>
        <w:ind w:left="705"/>
        <w:rPr>
          <w:lang w:val="es-MX"/>
        </w:rPr>
      </w:pPr>
      <w:r>
        <w:rPr>
          <w:lang w:val="es-MX"/>
        </w:rPr>
        <w:t xml:space="preserve">Se </w:t>
      </w:r>
      <w:r w:rsidR="00781C2A">
        <w:rPr>
          <w:lang w:val="es-MX"/>
        </w:rPr>
        <w:t xml:space="preserve">utiliza porque es la única forma de determinar el inventario final, así como el costo de los bienes vendidos. </w:t>
      </w:r>
    </w:p>
    <w:p w:rsidR="00781C2A" w:rsidRDefault="00781C2A" w:rsidP="00781C2A">
      <w:pPr>
        <w:spacing w:after="0"/>
        <w:rPr>
          <w:lang w:val="es-MX"/>
        </w:rPr>
      </w:pPr>
    </w:p>
    <w:p w:rsidR="00781C2A" w:rsidRDefault="00781C2A" w:rsidP="00781C2A">
      <w:pPr>
        <w:spacing w:after="0"/>
        <w:rPr>
          <w:lang w:val="es-MX"/>
        </w:rPr>
      </w:pPr>
      <w:r>
        <w:rPr>
          <w:lang w:val="es-MX"/>
        </w:rPr>
        <w:t xml:space="preserve">13) ¿Qué cuentas adicionales se utilizan en el sistema periódico? </w:t>
      </w:r>
    </w:p>
    <w:p w:rsidR="00781C2A" w:rsidRDefault="00781C2A" w:rsidP="00781C2A">
      <w:pPr>
        <w:pStyle w:val="Prrafodelista"/>
        <w:numPr>
          <w:ilvl w:val="0"/>
          <w:numId w:val="4"/>
        </w:numPr>
        <w:spacing w:after="0"/>
        <w:rPr>
          <w:lang w:val="es-MX"/>
        </w:rPr>
      </w:pPr>
      <w:r>
        <w:rPr>
          <w:lang w:val="es-MX"/>
        </w:rPr>
        <w:t>Compras</w:t>
      </w:r>
    </w:p>
    <w:p w:rsidR="00781C2A" w:rsidRDefault="00781C2A" w:rsidP="00781C2A">
      <w:pPr>
        <w:pStyle w:val="Prrafodelista"/>
        <w:numPr>
          <w:ilvl w:val="0"/>
          <w:numId w:val="4"/>
        </w:numPr>
        <w:spacing w:after="0"/>
        <w:rPr>
          <w:lang w:val="es-MX"/>
        </w:rPr>
      </w:pPr>
      <w:r>
        <w:rPr>
          <w:lang w:val="es-MX"/>
        </w:rPr>
        <w:t>Descuentos sobre compras</w:t>
      </w:r>
    </w:p>
    <w:p w:rsidR="00781C2A" w:rsidRDefault="00781C2A" w:rsidP="00781C2A">
      <w:pPr>
        <w:pStyle w:val="Prrafodelista"/>
        <w:numPr>
          <w:ilvl w:val="0"/>
          <w:numId w:val="4"/>
        </w:numPr>
        <w:spacing w:after="0"/>
        <w:rPr>
          <w:lang w:val="es-MX"/>
        </w:rPr>
      </w:pPr>
      <w:r>
        <w:rPr>
          <w:lang w:val="es-MX"/>
        </w:rPr>
        <w:t>Devoluciones y bonificaciones sobre compras</w:t>
      </w:r>
    </w:p>
    <w:p w:rsidR="00781C2A" w:rsidRDefault="00781C2A" w:rsidP="00781C2A">
      <w:pPr>
        <w:pStyle w:val="Prrafodelista"/>
        <w:numPr>
          <w:ilvl w:val="0"/>
          <w:numId w:val="4"/>
        </w:numPr>
        <w:spacing w:after="0"/>
        <w:rPr>
          <w:lang w:val="es-MX"/>
        </w:rPr>
      </w:pPr>
      <w:r>
        <w:rPr>
          <w:lang w:val="es-MX"/>
        </w:rPr>
        <w:t>Fletes en el interior</w:t>
      </w:r>
    </w:p>
    <w:p w:rsidR="00781C2A" w:rsidRDefault="00781C2A" w:rsidP="00781C2A">
      <w:pPr>
        <w:spacing w:after="0"/>
        <w:rPr>
          <w:lang w:val="es-MX"/>
        </w:rPr>
      </w:pPr>
    </w:p>
    <w:p w:rsidR="00781C2A" w:rsidRDefault="00781C2A" w:rsidP="00BF169F">
      <w:pPr>
        <w:spacing w:after="0"/>
        <w:rPr>
          <w:lang w:val="es-MX"/>
        </w:rPr>
      </w:pPr>
      <w:r>
        <w:rPr>
          <w:lang w:val="es-MX"/>
        </w:rPr>
        <w:t xml:space="preserve">14) </w:t>
      </w:r>
      <w:r w:rsidR="00BF169F">
        <w:rPr>
          <w:lang w:val="es-MX"/>
        </w:rPr>
        <w:t xml:space="preserve">¿Cómo se establece </w:t>
      </w:r>
      <w:r>
        <w:rPr>
          <w:lang w:val="es-MX"/>
        </w:rPr>
        <w:t xml:space="preserve"> una perdida por deterioro del valor según la NIIF para </w:t>
      </w:r>
      <w:r w:rsidR="00BF169F">
        <w:rPr>
          <w:lang w:val="es-MX"/>
        </w:rPr>
        <w:t xml:space="preserve"> </w:t>
      </w:r>
      <w:r>
        <w:rPr>
          <w:lang w:val="es-MX"/>
        </w:rPr>
        <w:t xml:space="preserve">Pymes? </w:t>
      </w:r>
    </w:p>
    <w:p w:rsidR="00BF169F" w:rsidRDefault="00BF169F" w:rsidP="00BF169F">
      <w:pPr>
        <w:spacing w:after="0"/>
        <w:ind w:left="705"/>
        <w:rPr>
          <w:lang w:val="es-MX"/>
        </w:rPr>
      </w:pPr>
      <w:r>
        <w:rPr>
          <w:lang w:val="es-MX"/>
        </w:rPr>
        <w:t xml:space="preserve">Se requieren que la entidad </w:t>
      </w:r>
      <w:r w:rsidRPr="00BF169F">
        <w:rPr>
          <w:lang w:val="es-MX"/>
        </w:rPr>
        <w:t>mida el inventario a su precio de venta menos los costos de terminación y venta</w:t>
      </w:r>
      <w:r>
        <w:rPr>
          <w:lang w:val="es-MX"/>
        </w:rPr>
        <w:t>.</w:t>
      </w:r>
    </w:p>
    <w:p w:rsidR="00BF169F" w:rsidRDefault="00BF169F" w:rsidP="00BF169F">
      <w:pPr>
        <w:spacing w:after="0"/>
        <w:rPr>
          <w:lang w:val="es-MX"/>
        </w:rPr>
      </w:pPr>
    </w:p>
    <w:p w:rsidR="00BF169F" w:rsidRDefault="00BF169F" w:rsidP="00BF169F">
      <w:pPr>
        <w:spacing w:after="0"/>
        <w:rPr>
          <w:lang w:val="es-MX"/>
        </w:rPr>
      </w:pPr>
      <w:r>
        <w:rPr>
          <w:lang w:val="es-MX"/>
        </w:rPr>
        <w:t>15) ¿Qué técnicas para medir el costo se pueden utilizar?</w:t>
      </w:r>
      <w:bookmarkStart w:id="0" w:name="_GoBack"/>
      <w:bookmarkEnd w:id="0"/>
    </w:p>
    <w:p w:rsidR="00BF169F" w:rsidRDefault="00BF169F" w:rsidP="00BF169F">
      <w:pPr>
        <w:spacing w:after="0"/>
        <w:rPr>
          <w:lang w:val="es-MX"/>
        </w:rPr>
      </w:pPr>
      <w:r>
        <w:rPr>
          <w:lang w:val="es-MX"/>
        </w:rPr>
        <w:tab/>
        <w:t xml:space="preserve">- </w:t>
      </w:r>
      <w:r w:rsidRPr="00BF169F">
        <w:rPr>
          <w:lang w:val="es-MX"/>
        </w:rPr>
        <w:t xml:space="preserve">el costo estándar, </w:t>
      </w:r>
    </w:p>
    <w:p w:rsidR="00BF169F" w:rsidRDefault="00BF169F" w:rsidP="00BF169F">
      <w:pPr>
        <w:spacing w:after="0"/>
        <w:ind w:firstLine="708"/>
        <w:rPr>
          <w:lang w:val="es-MX"/>
        </w:rPr>
      </w:pPr>
      <w:r>
        <w:rPr>
          <w:lang w:val="es-MX"/>
        </w:rPr>
        <w:t xml:space="preserve">- </w:t>
      </w:r>
      <w:r w:rsidRPr="00BF169F">
        <w:rPr>
          <w:lang w:val="es-MX"/>
        </w:rPr>
        <w:t xml:space="preserve">el </w:t>
      </w:r>
      <w:r>
        <w:rPr>
          <w:lang w:val="es-MX"/>
        </w:rPr>
        <w:t xml:space="preserve">método de los minoristas </w:t>
      </w:r>
      <w:r w:rsidRPr="00BF169F">
        <w:rPr>
          <w:lang w:val="es-MX"/>
        </w:rPr>
        <w:t xml:space="preserve"> </w:t>
      </w:r>
    </w:p>
    <w:p w:rsidR="00BF169F" w:rsidRPr="00781C2A" w:rsidRDefault="00BF169F" w:rsidP="00BF169F">
      <w:pPr>
        <w:spacing w:after="0"/>
        <w:ind w:firstLine="708"/>
        <w:rPr>
          <w:lang w:val="es-MX"/>
        </w:rPr>
      </w:pPr>
      <w:r>
        <w:rPr>
          <w:lang w:val="es-MX"/>
        </w:rPr>
        <w:t xml:space="preserve">- </w:t>
      </w:r>
      <w:r w:rsidRPr="00BF169F">
        <w:rPr>
          <w:lang w:val="es-MX"/>
        </w:rPr>
        <w:t>el precio de compra más reciente</w:t>
      </w:r>
    </w:p>
    <w:sectPr w:rsidR="00BF169F" w:rsidRPr="00781C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438D2"/>
    <w:multiLevelType w:val="hybridMultilevel"/>
    <w:tmpl w:val="DE68CD54"/>
    <w:lvl w:ilvl="0" w:tplc="CB0AC6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C6860"/>
    <w:multiLevelType w:val="hybridMultilevel"/>
    <w:tmpl w:val="F508FBEE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2F5516"/>
    <w:multiLevelType w:val="hybridMultilevel"/>
    <w:tmpl w:val="A9E0906A"/>
    <w:lvl w:ilvl="0" w:tplc="4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5410B"/>
    <w:multiLevelType w:val="hybridMultilevel"/>
    <w:tmpl w:val="4A3C761A"/>
    <w:lvl w:ilvl="0" w:tplc="0F6A9F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420"/>
    <w:rsid w:val="001D4B97"/>
    <w:rsid w:val="002B7420"/>
    <w:rsid w:val="00781C2A"/>
    <w:rsid w:val="008A233A"/>
    <w:rsid w:val="00BF169F"/>
    <w:rsid w:val="00D6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B74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B7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427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2012-11-21T20:43:00Z</dcterms:created>
  <dcterms:modified xsi:type="dcterms:W3CDTF">2012-11-21T22:52:00Z</dcterms:modified>
</cp:coreProperties>
</file>