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11" w:rsidRDefault="00753016" w:rsidP="00753016">
      <w:pPr>
        <w:ind w:left="-567"/>
        <w:rPr>
          <w:rFonts w:ascii="Algerian" w:hAnsi="Algerian"/>
          <w:color w:val="0070C0"/>
          <w:sz w:val="40"/>
          <w:szCs w:val="40"/>
        </w:rPr>
      </w:pPr>
      <w:r>
        <w:rPr>
          <w:rFonts w:ascii="Algerian" w:hAnsi="Algerian"/>
          <w:noProof/>
          <w:color w:val="0070C0"/>
          <w:sz w:val="40"/>
          <w:szCs w:val="40"/>
          <w:lang w:eastAsia="es-MX" w:bidi="he-IL"/>
        </w:rPr>
        <w:drawing>
          <wp:inline distT="0" distB="0" distL="0" distR="0">
            <wp:extent cx="6496050" cy="8972550"/>
            <wp:effectExtent l="0" t="0" r="0" b="5715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7B011A" w:rsidRDefault="007B011A" w:rsidP="007B011A">
      <w:pPr>
        <w:rPr>
          <w:rFonts w:asciiTheme="majorHAnsi" w:hAnsiTheme="majorHAnsi"/>
          <w:b/>
          <w:sz w:val="28"/>
          <w:szCs w:val="28"/>
        </w:rPr>
      </w:pPr>
      <w:r w:rsidRPr="004063D9">
        <w:rPr>
          <w:rFonts w:asciiTheme="majorHAnsi" w:hAnsiTheme="majorHAnsi"/>
          <w:b/>
          <w:sz w:val="28"/>
          <w:szCs w:val="28"/>
        </w:rPr>
        <w:lastRenderedPageBreak/>
        <w:t>Ejemplo de Arqueo de Caja</w:t>
      </w:r>
      <w:r>
        <w:rPr>
          <w:rFonts w:asciiTheme="majorHAnsi" w:hAnsiTheme="majorHAnsi"/>
          <w:b/>
          <w:sz w:val="28"/>
          <w:szCs w:val="28"/>
        </w:rPr>
        <w:t xml:space="preserve">: </w:t>
      </w:r>
    </w:p>
    <w:tbl>
      <w:tblPr>
        <w:tblStyle w:val="Listaoscura-nfasis1"/>
        <w:tblW w:w="5509" w:type="dxa"/>
        <w:tblLook w:val="04A0"/>
      </w:tblPr>
      <w:tblGrid>
        <w:gridCol w:w="1970"/>
        <w:gridCol w:w="1860"/>
        <w:gridCol w:w="1970"/>
      </w:tblGrid>
      <w:tr w:rsidR="007B011A" w:rsidRPr="00F33B37" w:rsidTr="007B011A">
        <w:trPr>
          <w:cnfStyle w:val="100000000000"/>
          <w:trHeight w:val="315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1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1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5509" w:type="dxa"/>
            <w:gridSpan w:val="3"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ARQUEO DE CAJA</w:t>
            </w:r>
          </w:p>
        </w:tc>
      </w:tr>
      <w:tr w:rsidR="007B011A" w:rsidRPr="007D5CA4" w:rsidTr="007B011A">
        <w:trPr>
          <w:trHeight w:val="300"/>
        </w:trPr>
        <w:tc>
          <w:tcPr>
            <w:cnfStyle w:val="001000000000"/>
            <w:tcW w:w="5509" w:type="dxa"/>
            <w:gridSpan w:val="3"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val="en-US"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val="en-US" w:eastAsia="es-SV"/>
              </w:rPr>
              <w:t>WINNERS S.A. DE C.V.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5509" w:type="dxa"/>
            <w:gridSpan w:val="3"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>EFECTUADO EL 31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DE AGOSTO DE 2012</w:t>
            </w:r>
          </w:p>
        </w:tc>
      </w:tr>
      <w:tr w:rsidR="007B011A" w:rsidRPr="00F33B37" w:rsidTr="007B011A">
        <w:trPr>
          <w:trHeight w:val="315"/>
        </w:trPr>
        <w:tc>
          <w:tcPr>
            <w:cnfStyle w:val="001000000000"/>
            <w:tcW w:w="1800" w:type="dxa"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  <w:tc>
          <w:tcPr>
            <w:tcW w:w="1860" w:type="dxa"/>
            <w:hideMark/>
          </w:tcPr>
          <w:p w:rsidR="007B011A" w:rsidRPr="00F33B37" w:rsidRDefault="007B011A" w:rsidP="000A1512">
            <w:pPr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  <w:tc>
          <w:tcPr>
            <w:tcW w:w="1849" w:type="dxa"/>
            <w:hideMark/>
          </w:tcPr>
          <w:p w:rsidR="007B011A" w:rsidRPr="00F33B37" w:rsidRDefault="007B011A" w:rsidP="000A1512">
            <w:pPr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</w:tr>
      <w:tr w:rsidR="007B011A" w:rsidRPr="00F33B37" w:rsidTr="007B011A">
        <w:trPr>
          <w:cnfStyle w:val="000000100000"/>
          <w:trHeight w:val="315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CANTIDAD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CONCEPTO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IMPORTE</w:t>
            </w:r>
          </w:p>
        </w:tc>
      </w:tr>
      <w:tr w:rsidR="007B011A" w:rsidRPr="00F33B37" w:rsidTr="007B011A">
        <w:trPr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50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moneda $0.01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0.50 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51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moneda $0.05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2.55 </w:t>
            </w:r>
          </w:p>
        </w:tc>
      </w:tr>
      <w:tr w:rsidR="007B011A" w:rsidRPr="00F33B37" w:rsidTr="007B011A">
        <w:trPr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37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moneda $0.10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3.70 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25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moneda $0.25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6.25 </w:t>
            </w:r>
          </w:p>
        </w:tc>
      </w:tr>
      <w:tr w:rsidR="007B011A" w:rsidRPr="00F33B37" w:rsidTr="007B011A">
        <w:trPr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12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billete de $1.00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12.00 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6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billete de $5.00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30.00 </w:t>
            </w:r>
          </w:p>
        </w:tc>
      </w:tr>
      <w:tr w:rsidR="007B011A" w:rsidRPr="00F33B37" w:rsidTr="007B011A">
        <w:trPr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3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billete de $10.00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30.00 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2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billete de $20.00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40.00 </w:t>
            </w:r>
          </w:p>
        </w:tc>
      </w:tr>
      <w:tr w:rsidR="007B011A" w:rsidRPr="00F33B37" w:rsidTr="007B011A">
        <w:trPr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0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billete de $50.00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         -   </w:t>
            </w:r>
          </w:p>
        </w:tc>
      </w:tr>
      <w:tr w:rsidR="007B011A" w:rsidRPr="00F33B37" w:rsidTr="007B011A">
        <w:trPr>
          <w:cnfStyle w:val="000000100000"/>
          <w:trHeight w:val="315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0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billete de $100.00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         -   </w:t>
            </w:r>
          </w:p>
        </w:tc>
      </w:tr>
      <w:tr w:rsidR="007B011A" w:rsidRPr="00F33B37" w:rsidTr="007B011A">
        <w:trPr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>SALDO DE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ARQUEO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125.00 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SALDO CONTABLE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</w:t>
            </w: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125.00 </w:t>
            </w:r>
          </w:p>
        </w:tc>
      </w:tr>
      <w:tr w:rsidR="007B011A" w:rsidRPr="00F33B37" w:rsidTr="007B011A">
        <w:trPr>
          <w:trHeight w:val="315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FALTANTE DE CAJA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         -   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FALTANTE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         -   </w:t>
            </w:r>
          </w:p>
        </w:tc>
      </w:tr>
      <w:tr w:rsidR="007B011A" w:rsidRPr="00F33B37" w:rsidTr="007B011A">
        <w:trPr>
          <w:trHeight w:val="315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 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SOBRANTE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 $                              -   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</w:tr>
      <w:tr w:rsidR="007B011A" w:rsidRPr="00F33B37" w:rsidTr="007B011A">
        <w:trPr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________________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______________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jc w:val="center"/>
              <w:cnfStyle w:val="0000000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________________</w:t>
            </w:r>
          </w:p>
        </w:tc>
      </w:tr>
      <w:tr w:rsidR="007B011A" w:rsidRPr="00F33B37" w:rsidTr="007B011A">
        <w:trPr>
          <w:cnfStyle w:val="000000100000"/>
          <w:trHeight w:val="300"/>
        </w:trPr>
        <w:tc>
          <w:tcPr>
            <w:cnfStyle w:val="001000000000"/>
            <w:tcW w:w="1800" w:type="dxa"/>
            <w:noWrap/>
            <w:hideMark/>
          </w:tcPr>
          <w:p w:rsidR="007B011A" w:rsidRPr="00F33B37" w:rsidRDefault="007B011A" w:rsidP="000A1512">
            <w:pPr>
              <w:jc w:val="center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RESPONSABLE</w:t>
            </w:r>
          </w:p>
        </w:tc>
        <w:tc>
          <w:tcPr>
            <w:tcW w:w="1860" w:type="dxa"/>
            <w:noWrap/>
            <w:hideMark/>
          </w:tcPr>
          <w:p w:rsidR="007B011A" w:rsidRPr="00F33B37" w:rsidRDefault="007B011A" w:rsidP="000A1512">
            <w:pPr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 xml:space="preserve">VERIFICO </w:t>
            </w:r>
          </w:p>
        </w:tc>
        <w:tc>
          <w:tcPr>
            <w:tcW w:w="1849" w:type="dxa"/>
            <w:noWrap/>
            <w:hideMark/>
          </w:tcPr>
          <w:p w:rsidR="007B011A" w:rsidRPr="00F33B37" w:rsidRDefault="007B011A" w:rsidP="000A1512">
            <w:pPr>
              <w:jc w:val="center"/>
              <w:cnfStyle w:val="000000100000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F33B37">
              <w:rPr>
                <w:rFonts w:ascii="Calibri" w:eastAsia="Times New Roman" w:hAnsi="Calibri" w:cs="Times New Roman"/>
                <w:color w:val="000000"/>
                <w:lang w:eastAsia="es-SV"/>
              </w:rPr>
              <w:t>AUTORIZO</w:t>
            </w:r>
          </w:p>
        </w:tc>
      </w:tr>
    </w:tbl>
    <w:p w:rsidR="007B011A" w:rsidRPr="00293F30" w:rsidRDefault="007B011A" w:rsidP="00753016">
      <w:pPr>
        <w:ind w:left="-567"/>
        <w:rPr>
          <w:rFonts w:ascii="Algerian" w:hAnsi="Algerian"/>
          <w:color w:val="0070C0"/>
          <w:sz w:val="40"/>
          <w:szCs w:val="40"/>
        </w:rPr>
      </w:pPr>
    </w:p>
    <w:sectPr w:rsidR="007B011A" w:rsidRPr="00293F30" w:rsidSect="005F690A">
      <w:pgSz w:w="12240" w:h="15840"/>
      <w:pgMar w:top="709" w:right="90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53B7B"/>
    <w:rsid w:val="00112111"/>
    <w:rsid w:val="00293F30"/>
    <w:rsid w:val="005F690A"/>
    <w:rsid w:val="00735A86"/>
    <w:rsid w:val="00753016"/>
    <w:rsid w:val="007B011A"/>
    <w:rsid w:val="00853B7B"/>
    <w:rsid w:val="00AA50FC"/>
    <w:rsid w:val="00B24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1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53B7B"/>
  </w:style>
  <w:style w:type="paragraph" w:styleId="NormalWeb">
    <w:name w:val="Normal (Web)"/>
    <w:basedOn w:val="Normal"/>
    <w:uiPriority w:val="99"/>
    <w:semiHidden/>
    <w:unhideWhenUsed/>
    <w:rsid w:val="0073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 w:bidi="he-IL"/>
    </w:rPr>
  </w:style>
  <w:style w:type="character" w:styleId="Hipervnculo">
    <w:name w:val="Hyperlink"/>
    <w:basedOn w:val="Fuentedeprrafopredeter"/>
    <w:uiPriority w:val="99"/>
    <w:semiHidden/>
    <w:unhideWhenUsed/>
    <w:rsid w:val="00735A8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3016"/>
    <w:rPr>
      <w:rFonts w:ascii="Tahoma" w:hAnsi="Tahoma" w:cs="Tahoma"/>
      <w:sz w:val="16"/>
      <w:szCs w:val="16"/>
    </w:rPr>
  </w:style>
  <w:style w:type="table" w:styleId="Listaoscura-nfasis3">
    <w:name w:val="Dark List Accent 3"/>
    <w:basedOn w:val="Tablanormal"/>
    <w:uiPriority w:val="70"/>
    <w:rsid w:val="007B01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1">
    <w:name w:val="Dark List Accent 1"/>
    <w:basedOn w:val="Tablanormal"/>
    <w:uiPriority w:val="70"/>
    <w:rsid w:val="007B01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8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3D4AFE-80A8-4816-99FD-1B4886F1F8F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DF5958C0-3352-4A24-AE99-A7262AE7542E}">
      <dgm:prSet phldrT="[Texto]" custT="1">
        <dgm:style>
          <a:lnRef idx="1">
            <a:schemeClr val="accent3"/>
          </a:lnRef>
          <a:fillRef idx="3">
            <a:schemeClr val="accent3"/>
          </a:fillRef>
          <a:effectRef idx="2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s-SV" sz="2000"/>
            <a:t>ARQUEO DE CAJA</a:t>
          </a:r>
          <a:endParaRPr lang="es-MX" sz="2000"/>
        </a:p>
      </dgm:t>
    </dgm:pt>
    <dgm:pt modelId="{B1CD8059-523D-4692-96A4-27329F9136A6}" type="parTrans" cxnId="{56465625-BB1C-4D59-A404-ECC5C57FE6CF}">
      <dgm:prSet/>
      <dgm:spPr/>
      <dgm:t>
        <a:bodyPr/>
        <a:lstStyle/>
        <a:p>
          <a:endParaRPr lang="es-MX"/>
        </a:p>
      </dgm:t>
    </dgm:pt>
    <dgm:pt modelId="{46083685-54AE-4332-AC5A-B84E9078ADE9}" type="sibTrans" cxnId="{56465625-BB1C-4D59-A404-ECC5C57FE6CF}">
      <dgm:prSet/>
      <dgm:spPr/>
      <dgm:t>
        <a:bodyPr/>
        <a:lstStyle/>
        <a:p>
          <a:endParaRPr lang="es-MX"/>
        </a:p>
      </dgm:t>
    </dgm:pt>
    <dgm:pt modelId="{B3346731-ECD6-4765-A7A3-73423F9BD7A2}">
      <dgm:prSet phldrT="[Texto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SV" sz="1400"/>
            <a:t>Es la verificación espontanea del dinero recibido por el cajero</a:t>
          </a:r>
          <a:endParaRPr lang="es-MX" sz="1400"/>
        </a:p>
      </dgm:t>
    </dgm:pt>
    <dgm:pt modelId="{9D61659B-E5CB-490E-86E8-3DD2DCC62237}" type="parTrans" cxnId="{C89DE40A-11BA-4187-89A6-BFD57E7AC521}">
      <dgm:prSet/>
      <dgm:spPr/>
      <dgm:t>
        <a:bodyPr/>
        <a:lstStyle/>
        <a:p>
          <a:endParaRPr lang="es-MX"/>
        </a:p>
      </dgm:t>
    </dgm:pt>
    <dgm:pt modelId="{B4C63465-4B02-4897-AA8D-E8D3629C438F}" type="sibTrans" cxnId="{C89DE40A-11BA-4187-89A6-BFD57E7AC521}">
      <dgm:prSet/>
      <dgm:spPr/>
      <dgm:t>
        <a:bodyPr/>
        <a:lstStyle/>
        <a:p>
          <a:endParaRPr lang="es-MX"/>
        </a:p>
      </dgm:t>
    </dgm:pt>
    <dgm:pt modelId="{A6E24C09-D474-45A6-A67F-D5E22311AA01}">
      <dgm:prSet phldrT="[Texto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SV" sz="1400"/>
            <a:t>Verificar la idoneidad de los registros contables</a:t>
          </a:r>
          <a:endParaRPr lang="es-MX" sz="1400"/>
        </a:p>
      </dgm:t>
    </dgm:pt>
    <dgm:pt modelId="{A94C083D-7B7B-429D-90CE-A954D4141C77}" type="parTrans" cxnId="{8DB1FEE3-0092-4A6F-8342-A05E2A338BA8}">
      <dgm:prSet/>
      <dgm:spPr/>
      <dgm:t>
        <a:bodyPr/>
        <a:lstStyle/>
        <a:p>
          <a:endParaRPr lang="es-MX"/>
        </a:p>
      </dgm:t>
    </dgm:pt>
    <dgm:pt modelId="{E15426C3-3BCC-48DD-B496-794EF560F28C}" type="sibTrans" cxnId="{8DB1FEE3-0092-4A6F-8342-A05E2A338BA8}">
      <dgm:prSet/>
      <dgm:spPr/>
      <dgm:t>
        <a:bodyPr/>
        <a:lstStyle/>
        <a:p>
          <a:endParaRPr lang="es-MX"/>
        </a:p>
      </dgm:t>
    </dgm:pt>
    <dgm:pt modelId="{010E94CB-935A-4497-8016-EB8301D98481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SV" sz="1600"/>
            <a:t>Condiciones para el examen de arqueo de caja</a:t>
          </a:r>
          <a:endParaRPr lang="es-MX" sz="1600"/>
        </a:p>
      </dgm:t>
    </dgm:pt>
    <dgm:pt modelId="{44EC2308-DBAA-47E0-8B0C-A5FBE2398A85}" type="parTrans" cxnId="{8E34CDA9-1A0B-4517-9D72-00E1224A8670}">
      <dgm:prSet/>
      <dgm:spPr/>
      <dgm:t>
        <a:bodyPr/>
        <a:lstStyle/>
        <a:p>
          <a:endParaRPr lang="es-MX"/>
        </a:p>
      </dgm:t>
    </dgm:pt>
    <dgm:pt modelId="{58EADFDB-CCF6-4A06-AD69-8D502EFA1092}" type="sibTrans" cxnId="{8E34CDA9-1A0B-4517-9D72-00E1224A8670}">
      <dgm:prSet/>
      <dgm:spPr/>
      <dgm:t>
        <a:bodyPr/>
        <a:lstStyle/>
        <a:p>
          <a:endParaRPr lang="es-MX"/>
        </a:p>
      </dgm:t>
    </dgm:pt>
    <dgm:pt modelId="{12B01EDA-1D06-469C-BC06-A264D27B4310}">
      <dgm:prSet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SV" sz="1100"/>
            <a:t>Debe ser realizado mediante normas y procedimientos utilizados en la auditoria y por tanto por un funcionario contable </a:t>
          </a:r>
          <a:endParaRPr lang="es-MX" sz="1100"/>
        </a:p>
      </dgm:t>
    </dgm:pt>
    <dgm:pt modelId="{5977923A-24EF-4C39-B472-5908436A5E72}" type="parTrans" cxnId="{7FD9E054-C306-4ABC-8425-574AEB7BCB56}">
      <dgm:prSet/>
      <dgm:spPr/>
      <dgm:t>
        <a:bodyPr/>
        <a:lstStyle/>
        <a:p>
          <a:endParaRPr lang="es-MX"/>
        </a:p>
      </dgm:t>
    </dgm:pt>
    <dgm:pt modelId="{A20B989A-77A8-4D3F-A069-410FE55BD8BC}" type="sibTrans" cxnId="{7FD9E054-C306-4ABC-8425-574AEB7BCB56}">
      <dgm:prSet/>
      <dgm:spPr/>
      <dgm:t>
        <a:bodyPr/>
        <a:lstStyle/>
        <a:p>
          <a:endParaRPr lang="es-MX"/>
        </a:p>
      </dgm:t>
    </dgm:pt>
    <dgm:pt modelId="{5579E350-81C5-4BCD-9B80-96CA5CE173CD}">
      <dgm:prSet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SV" sz="1400"/>
            <a:t>Se debe hacer sin previo aviso</a:t>
          </a:r>
          <a:endParaRPr lang="es-MX" sz="1400"/>
        </a:p>
      </dgm:t>
    </dgm:pt>
    <dgm:pt modelId="{D4C3C236-1734-40AC-A962-C00CFA1EF7D8}" type="parTrans" cxnId="{F1E7B3B8-4DC9-4A9A-8D9F-FAE7C1E44C4B}">
      <dgm:prSet/>
      <dgm:spPr/>
      <dgm:t>
        <a:bodyPr/>
        <a:lstStyle/>
        <a:p>
          <a:endParaRPr lang="es-MX"/>
        </a:p>
      </dgm:t>
    </dgm:pt>
    <dgm:pt modelId="{B6E72EAD-56FF-4D44-B422-164D8E7BEF53}" type="sibTrans" cxnId="{F1E7B3B8-4DC9-4A9A-8D9F-FAE7C1E44C4B}">
      <dgm:prSet/>
      <dgm:spPr/>
      <dgm:t>
        <a:bodyPr/>
        <a:lstStyle/>
        <a:p>
          <a:endParaRPr lang="es-MX"/>
        </a:p>
      </dgm:t>
    </dgm:pt>
    <dgm:pt modelId="{355541DE-815B-4F6E-B167-08A634C51565}">
      <dgm:prSet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SV" sz="1200"/>
            <a:t>El delegado debe tener la suficiente capacidad profesional y moral; debe hacerlo sin prejuicios y poseer independencia</a:t>
          </a:r>
          <a:endParaRPr lang="es-MX" sz="1200"/>
        </a:p>
      </dgm:t>
    </dgm:pt>
    <dgm:pt modelId="{8D91ACA0-7842-4433-9A82-274B6526B343}" type="parTrans" cxnId="{ACA3A197-8AB7-4264-B76F-0F858BC8E862}">
      <dgm:prSet/>
      <dgm:spPr/>
      <dgm:t>
        <a:bodyPr/>
        <a:lstStyle/>
        <a:p>
          <a:endParaRPr lang="es-MX"/>
        </a:p>
      </dgm:t>
    </dgm:pt>
    <dgm:pt modelId="{087404CD-4DB0-4856-9A35-1512BD09212C}" type="sibTrans" cxnId="{ACA3A197-8AB7-4264-B76F-0F858BC8E862}">
      <dgm:prSet/>
      <dgm:spPr/>
      <dgm:t>
        <a:bodyPr/>
        <a:lstStyle/>
        <a:p>
          <a:endParaRPr lang="es-MX"/>
        </a:p>
      </dgm:t>
    </dgm:pt>
    <dgm:pt modelId="{BBD84195-4DB1-44A9-9C62-21ACC6DFBCBD}">
      <dgm:prSet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SV" sz="1400"/>
            <a:t>Puede ser realizado para Caja o Caja Chica</a:t>
          </a:r>
          <a:endParaRPr lang="es-MX" sz="1400"/>
        </a:p>
      </dgm:t>
    </dgm:pt>
    <dgm:pt modelId="{68502E2F-A6E1-4ABD-A4ED-170F2D162486}" type="parTrans" cxnId="{61479A44-F709-45AB-996C-AFE765F29A11}">
      <dgm:prSet/>
      <dgm:spPr/>
      <dgm:t>
        <a:bodyPr/>
        <a:lstStyle/>
        <a:p>
          <a:endParaRPr lang="es-MX"/>
        </a:p>
      </dgm:t>
    </dgm:pt>
    <dgm:pt modelId="{F1FDB79E-0EEF-4008-A680-46ECE03F3EE4}" type="sibTrans" cxnId="{61479A44-F709-45AB-996C-AFE765F29A11}">
      <dgm:prSet/>
      <dgm:spPr/>
      <dgm:t>
        <a:bodyPr/>
        <a:lstStyle/>
        <a:p>
          <a:endParaRPr lang="es-MX"/>
        </a:p>
      </dgm:t>
    </dgm:pt>
    <dgm:pt modelId="{1EFE55FA-273A-4722-B238-EDA0325AF7E4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s-SV" sz="1400"/>
            <a:t>Procedimientos para efectuar el arqueo de caja:</a:t>
          </a:r>
          <a:endParaRPr lang="es-MX" sz="1400"/>
        </a:p>
      </dgm:t>
    </dgm:pt>
    <dgm:pt modelId="{E75EDAC3-A977-4DE5-8855-89B04623859C}" type="parTrans" cxnId="{05ABA583-859F-4948-B1FB-38264C869BB7}">
      <dgm:prSet/>
      <dgm:spPr/>
      <dgm:t>
        <a:bodyPr/>
        <a:lstStyle/>
        <a:p>
          <a:endParaRPr lang="es-MX"/>
        </a:p>
      </dgm:t>
    </dgm:pt>
    <dgm:pt modelId="{B390F220-2EB3-47D7-A423-41F3F9AD42B8}" type="sibTrans" cxnId="{05ABA583-859F-4948-B1FB-38264C869BB7}">
      <dgm:prSet/>
      <dgm:spPr/>
      <dgm:t>
        <a:bodyPr/>
        <a:lstStyle/>
        <a:p>
          <a:endParaRPr lang="es-MX"/>
        </a:p>
      </dgm:t>
    </dgm:pt>
    <dgm:pt modelId="{DAD7A50D-FBE0-4C0F-8136-044DE25CBF79}">
      <dgm:prSet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pPr algn="l"/>
          <a:r>
            <a:rPr lang="es-SV" sz="1200"/>
            <a:t>Recibir delegación de la autoridad competente para efectuar el arqueo  respectivo -Solicitar la presencia del custodio de la caja -Clasificar el dinero en monedas, billetes y cheques,-Desglosar los componentes de pago -Realizar la suma total de efectivo y comprobantes-Efectuar la comparación del saldo verificado y el saldo registrado por contabilidad Preparar el Acta de Arqueo</a:t>
          </a:r>
          <a:endParaRPr lang="es-MX" sz="1200"/>
        </a:p>
      </dgm:t>
    </dgm:pt>
    <dgm:pt modelId="{E8D3718A-C10B-4711-BAB7-92B1977B1448}" type="parTrans" cxnId="{7C9232E7-5DE1-4314-8012-33F0DA4A8305}">
      <dgm:prSet/>
      <dgm:spPr/>
      <dgm:t>
        <a:bodyPr/>
        <a:lstStyle/>
        <a:p>
          <a:endParaRPr lang="es-MX"/>
        </a:p>
      </dgm:t>
    </dgm:pt>
    <dgm:pt modelId="{8E148760-7092-41E7-8C4A-EBA210F30E4E}" type="sibTrans" cxnId="{7C9232E7-5DE1-4314-8012-33F0DA4A8305}">
      <dgm:prSet/>
      <dgm:spPr/>
      <dgm:t>
        <a:bodyPr/>
        <a:lstStyle/>
        <a:p>
          <a:endParaRPr lang="es-MX"/>
        </a:p>
      </dgm:t>
    </dgm:pt>
    <dgm:pt modelId="{A84D1341-F30B-4AA5-B1CB-9D1FA1039C95}" type="pres">
      <dgm:prSet presAssocID="{2B3D4AFE-80A8-4816-99FD-1B4886F1F8F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D1B23B95-AF7E-4A03-AA23-32EF67DA5BF7}" type="pres">
      <dgm:prSet presAssocID="{DF5958C0-3352-4A24-AE99-A7262AE7542E}" presName="hierRoot1" presStyleCnt="0"/>
      <dgm:spPr/>
    </dgm:pt>
    <dgm:pt modelId="{1B8A7693-47A3-4410-807B-AD4B41A0FB96}" type="pres">
      <dgm:prSet presAssocID="{DF5958C0-3352-4A24-AE99-A7262AE7542E}" presName="composite" presStyleCnt="0"/>
      <dgm:spPr/>
    </dgm:pt>
    <dgm:pt modelId="{91D969AD-87C8-4D9A-A4EE-3A2702413714}" type="pres">
      <dgm:prSet presAssocID="{DF5958C0-3352-4A24-AE99-A7262AE7542E}" presName="background" presStyleLbl="node0" presStyleIdx="0" presStyleCnt="1"/>
      <dgm:spPr/>
    </dgm:pt>
    <dgm:pt modelId="{229E1A32-A43E-40F3-81BA-157149380B67}" type="pres">
      <dgm:prSet presAssocID="{DF5958C0-3352-4A24-AE99-A7262AE7542E}" presName="text" presStyleLbl="fgAcc0" presStyleIdx="0" presStyleCnt="1" custScaleX="204849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DCF8DB59-3035-44B1-AAE4-B4D34EC8BC53}" type="pres">
      <dgm:prSet presAssocID="{DF5958C0-3352-4A24-AE99-A7262AE7542E}" presName="hierChild2" presStyleCnt="0"/>
      <dgm:spPr/>
    </dgm:pt>
    <dgm:pt modelId="{555C3257-3153-4FED-A152-C868CDAFC8E1}" type="pres">
      <dgm:prSet presAssocID="{9D61659B-E5CB-490E-86E8-3DD2DCC62237}" presName="Name10" presStyleLbl="parChTrans1D2" presStyleIdx="0" presStyleCnt="3"/>
      <dgm:spPr/>
    </dgm:pt>
    <dgm:pt modelId="{1E36AC0A-BC99-4A1D-8447-95C25426444D}" type="pres">
      <dgm:prSet presAssocID="{B3346731-ECD6-4765-A7A3-73423F9BD7A2}" presName="hierRoot2" presStyleCnt="0"/>
      <dgm:spPr/>
    </dgm:pt>
    <dgm:pt modelId="{D87A0F29-7D8D-4CD6-9390-1ECF4593C631}" type="pres">
      <dgm:prSet presAssocID="{B3346731-ECD6-4765-A7A3-73423F9BD7A2}" presName="composite2" presStyleCnt="0"/>
      <dgm:spPr/>
    </dgm:pt>
    <dgm:pt modelId="{C75BEE3D-17BC-4036-8E0F-EBE5CDC750F6}" type="pres">
      <dgm:prSet presAssocID="{B3346731-ECD6-4765-A7A3-73423F9BD7A2}" presName="background2" presStyleLbl="node2" presStyleIdx="0" presStyleCnt="3"/>
      <dgm:spPr/>
    </dgm:pt>
    <dgm:pt modelId="{768C7057-290C-4C7E-846B-47739E7F1F22}" type="pres">
      <dgm:prSet presAssocID="{B3346731-ECD6-4765-A7A3-73423F9BD7A2}" presName="text2" presStyleLbl="fgAcc2" presStyleIdx="0" presStyleCnt="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6F352646-74E8-4267-BDA8-CDC0ABD623EB}" type="pres">
      <dgm:prSet presAssocID="{B3346731-ECD6-4765-A7A3-73423F9BD7A2}" presName="hierChild3" presStyleCnt="0"/>
      <dgm:spPr/>
    </dgm:pt>
    <dgm:pt modelId="{214A6C7C-6372-4D3F-BEF5-18686698F3BC}" type="pres">
      <dgm:prSet presAssocID="{A94C083D-7B7B-429D-90CE-A954D4141C77}" presName="Name10" presStyleLbl="parChTrans1D2" presStyleIdx="1" presStyleCnt="3"/>
      <dgm:spPr/>
    </dgm:pt>
    <dgm:pt modelId="{51BC7CAF-4D2C-4FF0-945D-A5C3B92619D0}" type="pres">
      <dgm:prSet presAssocID="{A6E24C09-D474-45A6-A67F-D5E22311AA01}" presName="hierRoot2" presStyleCnt="0"/>
      <dgm:spPr/>
    </dgm:pt>
    <dgm:pt modelId="{7BB820E3-704F-4E1D-9F57-B4624FAB4102}" type="pres">
      <dgm:prSet presAssocID="{A6E24C09-D474-45A6-A67F-D5E22311AA01}" presName="composite2" presStyleCnt="0"/>
      <dgm:spPr/>
    </dgm:pt>
    <dgm:pt modelId="{BC73AB15-5919-49F7-8C81-396C5B7E2989}" type="pres">
      <dgm:prSet presAssocID="{A6E24C09-D474-45A6-A67F-D5E22311AA01}" presName="background2" presStyleLbl="node2" presStyleIdx="1" presStyleCnt="3"/>
      <dgm:spPr/>
    </dgm:pt>
    <dgm:pt modelId="{F60C7F05-573E-4184-A7E7-4C82EF75728D}" type="pres">
      <dgm:prSet presAssocID="{A6E24C09-D474-45A6-A67F-D5E22311AA01}" presName="text2" presStyleLbl="fgAcc2" presStyleIdx="1" presStyleCnt="3" custLinFactNeighborX="-406" custLinFactNeighborY="671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DC6E2E11-1354-4A3C-A174-8050FCD57021}" type="pres">
      <dgm:prSet presAssocID="{A6E24C09-D474-45A6-A67F-D5E22311AA01}" presName="hierChild3" presStyleCnt="0"/>
      <dgm:spPr/>
    </dgm:pt>
    <dgm:pt modelId="{8C1F0E87-301C-40F5-81D1-A2374C21ED0B}" type="pres">
      <dgm:prSet presAssocID="{44EC2308-DBAA-47E0-8B0C-A5FBE2398A85}" presName="Name17" presStyleLbl="parChTrans1D3" presStyleIdx="0" presStyleCnt="1"/>
      <dgm:spPr/>
    </dgm:pt>
    <dgm:pt modelId="{A5F137A7-80E1-4C16-BEA3-D1884E57E4CC}" type="pres">
      <dgm:prSet presAssocID="{010E94CB-935A-4497-8016-EB8301D98481}" presName="hierRoot3" presStyleCnt="0"/>
      <dgm:spPr/>
    </dgm:pt>
    <dgm:pt modelId="{692C2F4F-C0B9-48C7-824C-38CE174303EB}" type="pres">
      <dgm:prSet presAssocID="{010E94CB-935A-4497-8016-EB8301D98481}" presName="composite3" presStyleCnt="0"/>
      <dgm:spPr/>
    </dgm:pt>
    <dgm:pt modelId="{B9544490-4872-4716-9888-3E2D08E1B780}" type="pres">
      <dgm:prSet presAssocID="{010E94CB-935A-4497-8016-EB8301D98481}" presName="background3" presStyleLbl="node3" presStyleIdx="0" presStyleCnt="1"/>
      <dgm:spPr/>
    </dgm:pt>
    <dgm:pt modelId="{D295540E-3D1E-46B1-8B53-40B1395C4E85}" type="pres">
      <dgm:prSet presAssocID="{010E94CB-935A-4497-8016-EB8301D98481}" presName="text3" presStyleLbl="fgAcc3" presStyleIdx="0" presStyleCnt="1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98CF446-52AD-4523-BD3E-D66CD8E726AB}" type="pres">
      <dgm:prSet presAssocID="{010E94CB-935A-4497-8016-EB8301D98481}" presName="hierChild4" presStyleCnt="0"/>
      <dgm:spPr/>
    </dgm:pt>
    <dgm:pt modelId="{C81674CB-A1B7-4B09-806C-88AD91589CF5}" type="pres">
      <dgm:prSet presAssocID="{5977923A-24EF-4C39-B472-5908436A5E72}" presName="Name23" presStyleLbl="parChTrans1D4" presStyleIdx="0" presStyleCnt="5"/>
      <dgm:spPr/>
    </dgm:pt>
    <dgm:pt modelId="{D64E0B75-1BC3-4EED-9F0C-A424655CC3E1}" type="pres">
      <dgm:prSet presAssocID="{12B01EDA-1D06-469C-BC06-A264D27B4310}" presName="hierRoot4" presStyleCnt="0"/>
      <dgm:spPr/>
    </dgm:pt>
    <dgm:pt modelId="{95A8A5D8-4F92-4E03-8F6E-C1DDAA4E3EAB}" type="pres">
      <dgm:prSet presAssocID="{12B01EDA-1D06-469C-BC06-A264D27B4310}" presName="composite4" presStyleCnt="0"/>
      <dgm:spPr/>
    </dgm:pt>
    <dgm:pt modelId="{7033658C-FCC4-4CD3-BF44-84CC05B41E89}" type="pres">
      <dgm:prSet presAssocID="{12B01EDA-1D06-469C-BC06-A264D27B4310}" presName="background4" presStyleLbl="node4" presStyleIdx="0" presStyleCnt="5"/>
      <dgm:spPr/>
    </dgm:pt>
    <dgm:pt modelId="{3683FF82-6D02-4200-A700-6DF9F958BE90}" type="pres">
      <dgm:prSet presAssocID="{12B01EDA-1D06-469C-BC06-A264D27B4310}" presName="text4" presStyleLbl="fgAcc4" presStyleIdx="0" presStyleCnt="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EF9B6BD-5496-4CAF-A27A-D300AC4679A6}" type="pres">
      <dgm:prSet presAssocID="{12B01EDA-1D06-469C-BC06-A264D27B4310}" presName="hierChild5" presStyleCnt="0"/>
      <dgm:spPr/>
    </dgm:pt>
    <dgm:pt modelId="{28328ECD-1509-4FCD-8957-61CE416FE390}" type="pres">
      <dgm:prSet presAssocID="{D4C3C236-1734-40AC-A962-C00CFA1EF7D8}" presName="Name23" presStyleLbl="parChTrans1D4" presStyleIdx="1" presStyleCnt="5"/>
      <dgm:spPr/>
    </dgm:pt>
    <dgm:pt modelId="{0383A7D6-24F0-4CF4-BF97-61B04F823994}" type="pres">
      <dgm:prSet presAssocID="{5579E350-81C5-4BCD-9B80-96CA5CE173CD}" presName="hierRoot4" presStyleCnt="0"/>
      <dgm:spPr/>
    </dgm:pt>
    <dgm:pt modelId="{9A10A685-0CB0-4EF6-88CD-94680084E92B}" type="pres">
      <dgm:prSet presAssocID="{5579E350-81C5-4BCD-9B80-96CA5CE173CD}" presName="composite4" presStyleCnt="0"/>
      <dgm:spPr/>
    </dgm:pt>
    <dgm:pt modelId="{A99A2304-FA63-4A02-A525-EA8D8128D69F}" type="pres">
      <dgm:prSet presAssocID="{5579E350-81C5-4BCD-9B80-96CA5CE173CD}" presName="background4" presStyleLbl="node4" presStyleIdx="1" presStyleCnt="5"/>
      <dgm:spPr/>
    </dgm:pt>
    <dgm:pt modelId="{717F5EB7-ABDB-4480-B3EF-23A410ACB533}" type="pres">
      <dgm:prSet presAssocID="{5579E350-81C5-4BCD-9B80-96CA5CE173CD}" presName="text4" presStyleLbl="fgAcc4" presStyleIdx="1" presStyleCnt="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7322F729-849D-4542-A1F7-D1D4D0584ACF}" type="pres">
      <dgm:prSet presAssocID="{5579E350-81C5-4BCD-9B80-96CA5CE173CD}" presName="hierChild5" presStyleCnt="0"/>
      <dgm:spPr/>
    </dgm:pt>
    <dgm:pt modelId="{BA242F42-ABAE-4802-B677-7D494F1EF44D}" type="pres">
      <dgm:prSet presAssocID="{E75EDAC3-A977-4DE5-8855-89B04623859C}" presName="Name23" presStyleLbl="parChTrans1D4" presStyleIdx="2" presStyleCnt="5"/>
      <dgm:spPr/>
    </dgm:pt>
    <dgm:pt modelId="{CCDE712E-6982-42BB-8BE7-64463C162CE2}" type="pres">
      <dgm:prSet presAssocID="{1EFE55FA-273A-4722-B238-EDA0325AF7E4}" presName="hierRoot4" presStyleCnt="0"/>
      <dgm:spPr/>
    </dgm:pt>
    <dgm:pt modelId="{9B042E1F-9D0A-4E34-8FBB-A59BD0D94D4F}" type="pres">
      <dgm:prSet presAssocID="{1EFE55FA-273A-4722-B238-EDA0325AF7E4}" presName="composite4" presStyleCnt="0"/>
      <dgm:spPr/>
    </dgm:pt>
    <dgm:pt modelId="{1A4BA3FE-42AB-43CE-AAD8-943450353D92}" type="pres">
      <dgm:prSet presAssocID="{1EFE55FA-273A-4722-B238-EDA0325AF7E4}" presName="background4" presStyleLbl="node4" presStyleIdx="2" presStyleCnt="5"/>
      <dgm:spPr/>
    </dgm:pt>
    <dgm:pt modelId="{1C91528D-FABD-4527-BE71-0477AE572DDC}" type="pres">
      <dgm:prSet presAssocID="{1EFE55FA-273A-4722-B238-EDA0325AF7E4}" presName="text4" presStyleLbl="fgAcc4" presStyleIdx="2" presStyleCnt="5">
        <dgm:presLayoutVars>
          <dgm:chPref val="3"/>
        </dgm:presLayoutVars>
      </dgm:prSet>
      <dgm:spPr/>
    </dgm:pt>
    <dgm:pt modelId="{78F38E9C-0411-4138-8DBA-6AF21363DC80}" type="pres">
      <dgm:prSet presAssocID="{1EFE55FA-273A-4722-B238-EDA0325AF7E4}" presName="hierChild5" presStyleCnt="0"/>
      <dgm:spPr/>
    </dgm:pt>
    <dgm:pt modelId="{19AC1513-BF2B-4B95-ADED-2D6B47C2C4B3}" type="pres">
      <dgm:prSet presAssocID="{E8D3718A-C10B-4711-BAB7-92B1977B1448}" presName="Name23" presStyleLbl="parChTrans1D4" presStyleIdx="3" presStyleCnt="5"/>
      <dgm:spPr/>
    </dgm:pt>
    <dgm:pt modelId="{A030D268-F496-4F43-853C-5FC43951DF53}" type="pres">
      <dgm:prSet presAssocID="{DAD7A50D-FBE0-4C0F-8136-044DE25CBF79}" presName="hierRoot4" presStyleCnt="0"/>
      <dgm:spPr/>
    </dgm:pt>
    <dgm:pt modelId="{0864A51E-CAF9-4714-A52A-85C710367BAE}" type="pres">
      <dgm:prSet presAssocID="{DAD7A50D-FBE0-4C0F-8136-044DE25CBF79}" presName="composite4" presStyleCnt="0"/>
      <dgm:spPr/>
    </dgm:pt>
    <dgm:pt modelId="{0A485212-CA7B-4E0D-A168-D1D8F05241F4}" type="pres">
      <dgm:prSet presAssocID="{DAD7A50D-FBE0-4C0F-8136-044DE25CBF79}" presName="background4" presStyleLbl="node4" presStyleIdx="3" presStyleCnt="5"/>
      <dgm:spPr/>
    </dgm:pt>
    <dgm:pt modelId="{8F0428E4-A264-4D3A-8234-FA273503D3E9}" type="pres">
      <dgm:prSet presAssocID="{DAD7A50D-FBE0-4C0F-8136-044DE25CBF79}" presName="text4" presStyleLbl="fgAcc4" presStyleIdx="3" presStyleCnt="5" custScaleX="280912" custScaleY="11149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BCE015FD-D15F-4B17-AACC-0C9123556959}" type="pres">
      <dgm:prSet presAssocID="{DAD7A50D-FBE0-4C0F-8136-044DE25CBF79}" presName="hierChild5" presStyleCnt="0"/>
      <dgm:spPr/>
    </dgm:pt>
    <dgm:pt modelId="{46FE93D4-E689-4E73-948D-6589A48EF3F2}" type="pres">
      <dgm:prSet presAssocID="{8D91ACA0-7842-4433-9A82-274B6526B343}" presName="Name23" presStyleLbl="parChTrans1D4" presStyleIdx="4" presStyleCnt="5"/>
      <dgm:spPr/>
    </dgm:pt>
    <dgm:pt modelId="{05CFA821-2ADD-4A61-98AD-04244DB9C776}" type="pres">
      <dgm:prSet presAssocID="{355541DE-815B-4F6E-B167-08A634C51565}" presName="hierRoot4" presStyleCnt="0"/>
      <dgm:spPr/>
    </dgm:pt>
    <dgm:pt modelId="{4A1192FD-815D-4213-9681-0615C74A2156}" type="pres">
      <dgm:prSet presAssocID="{355541DE-815B-4F6E-B167-08A634C51565}" presName="composite4" presStyleCnt="0"/>
      <dgm:spPr/>
    </dgm:pt>
    <dgm:pt modelId="{AF1A2C41-18CD-4EE0-8C38-9B98BE7992C1}" type="pres">
      <dgm:prSet presAssocID="{355541DE-815B-4F6E-B167-08A634C51565}" presName="background4" presStyleLbl="node4" presStyleIdx="4" presStyleCnt="5"/>
      <dgm:spPr/>
    </dgm:pt>
    <dgm:pt modelId="{9E3C5E1A-D334-4719-90DE-E8B69535FC27}" type="pres">
      <dgm:prSet presAssocID="{355541DE-815B-4F6E-B167-08A634C51565}" presName="text4" presStyleLbl="fgAcc4" presStyleIdx="4" presStyleCnt="5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9158033C-995B-40C8-925F-633F186A748A}" type="pres">
      <dgm:prSet presAssocID="{355541DE-815B-4F6E-B167-08A634C51565}" presName="hierChild5" presStyleCnt="0"/>
      <dgm:spPr/>
    </dgm:pt>
    <dgm:pt modelId="{0007CA76-6C57-4133-BBE5-8A8A86F14509}" type="pres">
      <dgm:prSet presAssocID="{68502E2F-A6E1-4ABD-A4ED-170F2D162486}" presName="Name10" presStyleLbl="parChTrans1D2" presStyleIdx="2" presStyleCnt="3"/>
      <dgm:spPr/>
    </dgm:pt>
    <dgm:pt modelId="{5DEB0534-4F06-4D75-9699-8481A4AE05CE}" type="pres">
      <dgm:prSet presAssocID="{BBD84195-4DB1-44A9-9C62-21ACC6DFBCBD}" presName="hierRoot2" presStyleCnt="0"/>
      <dgm:spPr/>
    </dgm:pt>
    <dgm:pt modelId="{E4FEFC1C-F514-4D6D-B0E4-633BC4CD1E49}" type="pres">
      <dgm:prSet presAssocID="{BBD84195-4DB1-44A9-9C62-21ACC6DFBCBD}" presName="composite2" presStyleCnt="0"/>
      <dgm:spPr/>
    </dgm:pt>
    <dgm:pt modelId="{87C87411-2AC1-4A1C-A527-E59DB4198D8C}" type="pres">
      <dgm:prSet presAssocID="{BBD84195-4DB1-44A9-9C62-21ACC6DFBCBD}" presName="background2" presStyleLbl="node2" presStyleIdx="2" presStyleCnt="3"/>
      <dgm:spPr/>
    </dgm:pt>
    <dgm:pt modelId="{F10B730E-0834-4AED-ACF9-B34D2813B22F}" type="pres">
      <dgm:prSet presAssocID="{BBD84195-4DB1-44A9-9C62-21ACC6DFBCBD}" presName="text2" presStyleLbl="fgAcc2" presStyleIdx="2" presStyleCnt="3">
        <dgm:presLayoutVars>
          <dgm:chPref val="3"/>
        </dgm:presLayoutVars>
      </dgm:prSet>
      <dgm:spPr/>
    </dgm:pt>
    <dgm:pt modelId="{801FFD81-FF3E-4689-9933-E041098C177E}" type="pres">
      <dgm:prSet presAssocID="{BBD84195-4DB1-44A9-9C62-21ACC6DFBCBD}" presName="hierChild3" presStyleCnt="0"/>
      <dgm:spPr/>
    </dgm:pt>
  </dgm:ptLst>
  <dgm:cxnLst>
    <dgm:cxn modelId="{C2D4E05F-2163-4A51-AE03-098FE59870AF}" type="presOf" srcId="{DF5958C0-3352-4A24-AE99-A7262AE7542E}" destId="{229E1A32-A43E-40F3-81BA-157149380B67}" srcOrd="0" destOrd="0" presId="urn:microsoft.com/office/officeart/2005/8/layout/hierarchy1"/>
    <dgm:cxn modelId="{ACA3A197-8AB7-4264-B76F-0F858BC8E862}" srcId="{010E94CB-935A-4497-8016-EB8301D98481}" destId="{355541DE-815B-4F6E-B167-08A634C51565}" srcOrd="2" destOrd="0" parTransId="{8D91ACA0-7842-4433-9A82-274B6526B343}" sibTransId="{087404CD-4DB0-4856-9A35-1512BD09212C}"/>
    <dgm:cxn modelId="{3EF5EE8C-ADBA-4F4B-AC69-0691ECCBA56D}" type="presOf" srcId="{12B01EDA-1D06-469C-BC06-A264D27B4310}" destId="{3683FF82-6D02-4200-A700-6DF9F958BE90}" srcOrd="0" destOrd="0" presId="urn:microsoft.com/office/officeart/2005/8/layout/hierarchy1"/>
    <dgm:cxn modelId="{9C856E4D-809A-4ED3-947D-AF667B716229}" type="presOf" srcId="{355541DE-815B-4F6E-B167-08A634C51565}" destId="{9E3C5E1A-D334-4719-90DE-E8B69535FC27}" srcOrd="0" destOrd="0" presId="urn:microsoft.com/office/officeart/2005/8/layout/hierarchy1"/>
    <dgm:cxn modelId="{FA291DA4-23D3-4953-8B86-FE2BD7DD3018}" type="presOf" srcId="{BBD84195-4DB1-44A9-9C62-21ACC6DFBCBD}" destId="{F10B730E-0834-4AED-ACF9-B34D2813B22F}" srcOrd="0" destOrd="0" presId="urn:microsoft.com/office/officeart/2005/8/layout/hierarchy1"/>
    <dgm:cxn modelId="{56B283BC-082A-4115-88AD-380667285BAA}" type="presOf" srcId="{DAD7A50D-FBE0-4C0F-8136-044DE25CBF79}" destId="{8F0428E4-A264-4D3A-8234-FA273503D3E9}" srcOrd="0" destOrd="0" presId="urn:microsoft.com/office/officeart/2005/8/layout/hierarchy1"/>
    <dgm:cxn modelId="{8DB1FEE3-0092-4A6F-8342-A05E2A338BA8}" srcId="{DF5958C0-3352-4A24-AE99-A7262AE7542E}" destId="{A6E24C09-D474-45A6-A67F-D5E22311AA01}" srcOrd="1" destOrd="0" parTransId="{A94C083D-7B7B-429D-90CE-A954D4141C77}" sibTransId="{E15426C3-3BCC-48DD-B496-794EF560F28C}"/>
    <dgm:cxn modelId="{8606EB4B-86F9-45E0-B1FF-F49FF01F1A3C}" type="presOf" srcId="{5579E350-81C5-4BCD-9B80-96CA5CE173CD}" destId="{717F5EB7-ABDB-4480-B3EF-23A410ACB533}" srcOrd="0" destOrd="0" presId="urn:microsoft.com/office/officeart/2005/8/layout/hierarchy1"/>
    <dgm:cxn modelId="{7C9232E7-5DE1-4314-8012-33F0DA4A8305}" srcId="{1EFE55FA-273A-4722-B238-EDA0325AF7E4}" destId="{DAD7A50D-FBE0-4C0F-8136-044DE25CBF79}" srcOrd="0" destOrd="0" parTransId="{E8D3718A-C10B-4711-BAB7-92B1977B1448}" sibTransId="{8E148760-7092-41E7-8C4A-EBA210F30E4E}"/>
    <dgm:cxn modelId="{8F62436E-673E-45AA-901C-2E125CC4E473}" type="presOf" srcId="{5977923A-24EF-4C39-B472-5908436A5E72}" destId="{C81674CB-A1B7-4B09-806C-88AD91589CF5}" srcOrd="0" destOrd="0" presId="urn:microsoft.com/office/officeart/2005/8/layout/hierarchy1"/>
    <dgm:cxn modelId="{8B7F4CE1-9AF2-4748-99A8-A541669E3F92}" type="presOf" srcId="{E75EDAC3-A977-4DE5-8855-89B04623859C}" destId="{BA242F42-ABAE-4802-B677-7D494F1EF44D}" srcOrd="0" destOrd="0" presId="urn:microsoft.com/office/officeart/2005/8/layout/hierarchy1"/>
    <dgm:cxn modelId="{3B18E052-D0DF-4993-9195-F431443E7125}" type="presOf" srcId="{D4C3C236-1734-40AC-A962-C00CFA1EF7D8}" destId="{28328ECD-1509-4FCD-8957-61CE416FE390}" srcOrd="0" destOrd="0" presId="urn:microsoft.com/office/officeart/2005/8/layout/hierarchy1"/>
    <dgm:cxn modelId="{D1CAAED4-ED94-400E-9050-61896CA67FAC}" type="presOf" srcId="{9D61659B-E5CB-490E-86E8-3DD2DCC62237}" destId="{555C3257-3153-4FED-A152-C868CDAFC8E1}" srcOrd="0" destOrd="0" presId="urn:microsoft.com/office/officeart/2005/8/layout/hierarchy1"/>
    <dgm:cxn modelId="{3BC5E1A4-7121-4264-9FB3-9A95DA6EAE67}" type="presOf" srcId="{2B3D4AFE-80A8-4816-99FD-1B4886F1F8F0}" destId="{A84D1341-F30B-4AA5-B1CB-9D1FA1039C95}" srcOrd="0" destOrd="0" presId="urn:microsoft.com/office/officeart/2005/8/layout/hierarchy1"/>
    <dgm:cxn modelId="{1837F852-5AD5-4D96-BEBA-AD55BA2E09D1}" type="presOf" srcId="{010E94CB-935A-4497-8016-EB8301D98481}" destId="{D295540E-3D1E-46B1-8B53-40B1395C4E85}" srcOrd="0" destOrd="0" presId="urn:microsoft.com/office/officeart/2005/8/layout/hierarchy1"/>
    <dgm:cxn modelId="{E38A354B-207D-4782-88A9-6587720D3A3E}" type="presOf" srcId="{68502E2F-A6E1-4ABD-A4ED-170F2D162486}" destId="{0007CA76-6C57-4133-BBE5-8A8A86F14509}" srcOrd="0" destOrd="0" presId="urn:microsoft.com/office/officeart/2005/8/layout/hierarchy1"/>
    <dgm:cxn modelId="{ACC6E04E-5B4E-4368-A937-257673B60990}" type="presOf" srcId="{1EFE55FA-273A-4722-B238-EDA0325AF7E4}" destId="{1C91528D-FABD-4527-BE71-0477AE572DDC}" srcOrd="0" destOrd="0" presId="urn:microsoft.com/office/officeart/2005/8/layout/hierarchy1"/>
    <dgm:cxn modelId="{661D5680-AA98-4F29-A7B9-945515588C67}" type="presOf" srcId="{B3346731-ECD6-4765-A7A3-73423F9BD7A2}" destId="{768C7057-290C-4C7E-846B-47739E7F1F22}" srcOrd="0" destOrd="0" presId="urn:microsoft.com/office/officeart/2005/8/layout/hierarchy1"/>
    <dgm:cxn modelId="{56465625-BB1C-4D59-A404-ECC5C57FE6CF}" srcId="{2B3D4AFE-80A8-4816-99FD-1B4886F1F8F0}" destId="{DF5958C0-3352-4A24-AE99-A7262AE7542E}" srcOrd="0" destOrd="0" parTransId="{B1CD8059-523D-4692-96A4-27329F9136A6}" sibTransId="{46083685-54AE-4332-AC5A-B84E9078ADE9}"/>
    <dgm:cxn modelId="{8E34CDA9-1A0B-4517-9D72-00E1224A8670}" srcId="{A6E24C09-D474-45A6-A67F-D5E22311AA01}" destId="{010E94CB-935A-4497-8016-EB8301D98481}" srcOrd="0" destOrd="0" parTransId="{44EC2308-DBAA-47E0-8B0C-A5FBE2398A85}" sibTransId="{58EADFDB-CCF6-4A06-AD69-8D502EFA1092}"/>
    <dgm:cxn modelId="{61479A44-F709-45AB-996C-AFE765F29A11}" srcId="{DF5958C0-3352-4A24-AE99-A7262AE7542E}" destId="{BBD84195-4DB1-44A9-9C62-21ACC6DFBCBD}" srcOrd="2" destOrd="0" parTransId="{68502E2F-A6E1-4ABD-A4ED-170F2D162486}" sibTransId="{F1FDB79E-0EEF-4008-A680-46ECE03F3EE4}"/>
    <dgm:cxn modelId="{C89DE40A-11BA-4187-89A6-BFD57E7AC521}" srcId="{DF5958C0-3352-4A24-AE99-A7262AE7542E}" destId="{B3346731-ECD6-4765-A7A3-73423F9BD7A2}" srcOrd="0" destOrd="0" parTransId="{9D61659B-E5CB-490E-86E8-3DD2DCC62237}" sibTransId="{B4C63465-4B02-4897-AA8D-E8D3629C438F}"/>
    <dgm:cxn modelId="{F1E7B3B8-4DC9-4A9A-8D9F-FAE7C1E44C4B}" srcId="{010E94CB-935A-4497-8016-EB8301D98481}" destId="{5579E350-81C5-4BCD-9B80-96CA5CE173CD}" srcOrd="1" destOrd="0" parTransId="{D4C3C236-1734-40AC-A962-C00CFA1EF7D8}" sibTransId="{B6E72EAD-56FF-4D44-B422-164D8E7BEF53}"/>
    <dgm:cxn modelId="{52CAB7B9-5EA7-47FD-A732-44263CA4C581}" type="presOf" srcId="{44EC2308-DBAA-47E0-8B0C-A5FBE2398A85}" destId="{8C1F0E87-301C-40F5-81D1-A2374C21ED0B}" srcOrd="0" destOrd="0" presId="urn:microsoft.com/office/officeart/2005/8/layout/hierarchy1"/>
    <dgm:cxn modelId="{05ABA583-859F-4948-B1FB-38264C869BB7}" srcId="{5579E350-81C5-4BCD-9B80-96CA5CE173CD}" destId="{1EFE55FA-273A-4722-B238-EDA0325AF7E4}" srcOrd="0" destOrd="0" parTransId="{E75EDAC3-A977-4DE5-8855-89B04623859C}" sibTransId="{B390F220-2EB3-47D7-A423-41F3F9AD42B8}"/>
    <dgm:cxn modelId="{94C17DF8-3F6E-404F-A7EB-A1EEB2E7B537}" type="presOf" srcId="{E8D3718A-C10B-4711-BAB7-92B1977B1448}" destId="{19AC1513-BF2B-4B95-ADED-2D6B47C2C4B3}" srcOrd="0" destOrd="0" presId="urn:microsoft.com/office/officeart/2005/8/layout/hierarchy1"/>
    <dgm:cxn modelId="{2B01BDB7-141A-4A82-9DBD-3BF9516E425E}" type="presOf" srcId="{A6E24C09-D474-45A6-A67F-D5E22311AA01}" destId="{F60C7F05-573E-4184-A7E7-4C82EF75728D}" srcOrd="0" destOrd="0" presId="urn:microsoft.com/office/officeart/2005/8/layout/hierarchy1"/>
    <dgm:cxn modelId="{741906D7-334E-4A34-A05F-F4CFE21CBE3F}" type="presOf" srcId="{A94C083D-7B7B-429D-90CE-A954D4141C77}" destId="{214A6C7C-6372-4D3F-BEF5-18686698F3BC}" srcOrd="0" destOrd="0" presId="urn:microsoft.com/office/officeart/2005/8/layout/hierarchy1"/>
    <dgm:cxn modelId="{4170913E-BD53-4362-B9BE-FD4863F150E0}" type="presOf" srcId="{8D91ACA0-7842-4433-9A82-274B6526B343}" destId="{46FE93D4-E689-4E73-948D-6589A48EF3F2}" srcOrd="0" destOrd="0" presId="urn:microsoft.com/office/officeart/2005/8/layout/hierarchy1"/>
    <dgm:cxn modelId="{7FD9E054-C306-4ABC-8425-574AEB7BCB56}" srcId="{010E94CB-935A-4497-8016-EB8301D98481}" destId="{12B01EDA-1D06-469C-BC06-A264D27B4310}" srcOrd="0" destOrd="0" parTransId="{5977923A-24EF-4C39-B472-5908436A5E72}" sibTransId="{A20B989A-77A8-4D3F-A069-410FE55BD8BC}"/>
    <dgm:cxn modelId="{98F3DAF5-71FA-4BAC-912C-379CD010F6BB}" type="presParOf" srcId="{A84D1341-F30B-4AA5-B1CB-9D1FA1039C95}" destId="{D1B23B95-AF7E-4A03-AA23-32EF67DA5BF7}" srcOrd="0" destOrd="0" presId="urn:microsoft.com/office/officeart/2005/8/layout/hierarchy1"/>
    <dgm:cxn modelId="{2B49A4BA-8386-44BD-B5EF-2C62CC92B342}" type="presParOf" srcId="{D1B23B95-AF7E-4A03-AA23-32EF67DA5BF7}" destId="{1B8A7693-47A3-4410-807B-AD4B41A0FB96}" srcOrd="0" destOrd="0" presId="urn:microsoft.com/office/officeart/2005/8/layout/hierarchy1"/>
    <dgm:cxn modelId="{4CECB93A-2F2D-4170-BC6A-566C2A210A5B}" type="presParOf" srcId="{1B8A7693-47A3-4410-807B-AD4B41A0FB96}" destId="{91D969AD-87C8-4D9A-A4EE-3A2702413714}" srcOrd="0" destOrd="0" presId="urn:microsoft.com/office/officeart/2005/8/layout/hierarchy1"/>
    <dgm:cxn modelId="{8211195E-CDB1-4540-AD3C-578A8F18AD19}" type="presParOf" srcId="{1B8A7693-47A3-4410-807B-AD4B41A0FB96}" destId="{229E1A32-A43E-40F3-81BA-157149380B67}" srcOrd="1" destOrd="0" presId="urn:microsoft.com/office/officeart/2005/8/layout/hierarchy1"/>
    <dgm:cxn modelId="{BEECE1E9-2CEC-40F4-96C5-556A7F777C5B}" type="presParOf" srcId="{D1B23B95-AF7E-4A03-AA23-32EF67DA5BF7}" destId="{DCF8DB59-3035-44B1-AAE4-B4D34EC8BC53}" srcOrd="1" destOrd="0" presId="urn:microsoft.com/office/officeart/2005/8/layout/hierarchy1"/>
    <dgm:cxn modelId="{59A5D8A4-CE6E-4887-A349-4AC058AF0B38}" type="presParOf" srcId="{DCF8DB59-3035-44B1-AAE4-B4D34EC8BC53}" destId="{555C3257-3153-4FED-A152-C868CDAFC8E1}" srcOrd="0" destOrd="0" presId="urn:microsoft.com/office/officeart/2005/8/layout/hierarchy1"/>
    <dgm:cxn modelId="{1A2F6917-DAC9-49A1-9361-DF30F22BCA5F}" type="presParOf" srcId="{DCF8DB59-3035-44B1-AAE4-B4D34EC8BC53}" destId="{1E36AC0A-BC99-4A1D-8447-95C25426444D}" srcOrd="1" destOrd="0" presId="urn:microsoft.com/office/officeart/2005/8/layout/hierarchy1"/>
    <dgm:cxn modelId="{64700546-B509-4645-8941-5F0E49DFF12A}" type="presParOf" srcId="{1E36AC0A-BC99-4A1D-8447-95C25426444D}" destId="{D87A0F29-7D8D-4CD6-9390-1ECF4593C631}" srcOrd="0" destOrd="0" presId="urn:microsoft.com/office/officeart/2005/8/layout/hierarchy1"/>
    <dgm:cxn modelId="{3F2155CD-BD6D-438E-813A-B740BC07AAC0}" type="presParOf" srcId="{D87A0F29-7D8D-4CD6-9390-1ECF4593C631}" destId="{C75BEE3D-17BC-4036-8E0F-EBE5CDC750F6}" srcOrd="0" destOrd="0" presId="urn:microsoft.com/office/officeart/2005/8/layout/hierarchy1"/>
    <dgm:cxn modelId="{36FA786E-E65C-4B65-BFDD-00ACD7B79364}" type="presParOf" srcId="{D87A0F29-7D8D-4CD6-9390-1ECF4593C631}" destId="{768C7057-290C-4C7E-846B-47739E7F1F22}" srcOrd="1" destOrd="0" presId="urn:microsoft.com/office/officeart/2005/8/layout/hierarchy1"/>
    <dgm:cxn modelId="{9E758812-91B0-4628-9EBC-D5BC5AA8799C}" type="presParOf" srcId="{1E36AC0A-BC99-4A1D-8447-95C25426444D}" destId="{6F352646-74E8-4267-BDA8-CDC0ABD623EB}" srcOrd="1" destOrd="0" presId="urn:microsoft.com/office/officeart/2005/8/layout/hierarchy1"/>
    <dgm:cxn modelId="{6B6E3A3B-DAA7-466C-9639-2DD21CC89BD6}" type="presParOf" srcId="{DCF8DB59-3035-44B1-AAE4-B4D34EC8BC53}" destId="{214A6C7C-6372-4D3F-BEF5-18686698F3BC}" srcOrd="2" destOrd="0" presId="urn:microsoft.com/office/officeart/2005/8/layout/hierarchy1"/>
    <dgm:cxn modelId="{84A117FB-C751-4AD2-9727-969EAD9A47FE}" type="presParOf" srcId="{DCF8DB59-3035-44B1-AAE4-B4D34EC8BC53}" destId="{51BC7CAF-4D2C-4FF0-945D-A5C3B92619D0}" srcOrd="3" destOrd="0" presId="urn:microsoft.com/office/officeart/2005/8/layout/hierarchy1"/>
    <dgm:cxn modelId="{A2C05B3D-3C8C-4CD0-AC00-B945D6C7550E}" type="presParOf" srcId="{51BC7CAF-4D2C-4FF0-945D-A5C3B92619D0}" destId="{7BB820E3-704F-4E1D-9F57-B4624FAB4102}" srcOrd="0" destOrd="0" presId="urn:microsoft.com/office/officeart/2005/8/layout/hierarchy1"/>
    <dgm:cxn modelId="{05614B58-E6D7-4BEA-BA67-B61E3B82FFB6}" type="presParOf" srcId="{7BB820E3-704F-4E1D-9F57-B4624FAB4102}" destId="{BC73AB15-5919-49F7-8C81-396C5B7E2989}" srcOrd="0" destOrd="0" presId="urn:microsoft.com/office/officeart/2005/8/layout/hierarchy1"/>
    <dgm:cxn modelId="{10940EE3-8879-4975-9911-75A415AF78D0}" type="presParOf" srcId="{7BB820E3-704F-4E1D-9F57-B4624FAB4102}" destId="{F60C7F05-573E-4184-A7E7-4C82EF75728D}" srcOrd="1" destOrd="0" presId="urn:microsoft.com/office/officeart/2005/8/layout/hierarchy1"/>
    <dgm:cxn modelId="{517965A3-B5CF-47E7-893F-AD2E87FF9C66}" type="presParOf" srcId="{51BC7CAF-4D2C-4FF0-945D-A5C3B92619D0}" destId="{DC6E2E11-1354-4A3C-A174-8050FCD57021}" srcOrd="1" destOrd="0" presId="urn:microsoft.com/office/officeart/2005/8/layout/hierarchy1"/>
    <dgm:cxn modelId="{BB1D6E29-1F1B-42E4-BBBB-212EF6695728}" type="presParOf" srcId="{DC6E2E11-1354-4A3C-A174-8050FCD57021}" destId="{8C1F0E87-301C-40F5-81D1-A2374C21ED0B}" srcOrd="0" destOrd="0" presId="urn:microsoft.com/office/officeart/2005/8/layout/hierarchy1"/>
    <dgm:cxn modelId="{F50EAD4C-0A57-497E-A834-EFC834B923D3}" type="presParOf" srcId="{DC6E2E11-1354-4A3C-A174-8050FCD57021}" destId="{A5F137A7-80E1-4C16-BEA3-D1884E57E4CC}" srcOrd="1" destOrd="0" presId="urn:microsoft.com/office/officeart/2005/8/layout/hierarchy1"/>
    <dgm:cxn modelId="{F508048F-2C64-4CF1-A999-E71B24F567B6}" type="presParOf" srcId="{A5F137A7-80E1-4C16-BEA3-D1884E57E4CC}" destId="{692C2F4F-C0B9-48C7-824C-38CE174303EB}" srcOrd="0" destOrd="0" presId="urn:microsoft.com/office/officeart/2005/8/layout/hierarchy1"/>
    <dgm:cxn modelId="{346F229F-0959-4D31-B4E5-D7F2E58D4B2A}" type="presParOf" srcId="{692C2F4F-C0B9-48C7-824C-38CE174303EB}" destId="{B9544490-4872-4716-9888-3E2D08E1B780}" srcOrd="0" destOrd="0" presId="urn:microsoft.com/office/officeart/2005/8/layout/hierarchy1"/>
    <dgm:cxn modelId="{D787A8C8-F905-421D-A18B-25DE65353719}" type="presParOf" srcId="{692C2F4F-C0B9-48C7-824C-38CE174303EB}" destId="{D295540E-3D1E-46B1-8B53-40B1395C4E85}" srcOrd="1" destOrd="0" presId="urn:microsoft.com/office/officeart/2005/8/layout/hierarchy1"/>
    <dgm:cxn modelId="{D4C3F883-8241-4113-B37D-6FC0B445FE2E}" type="presParOf" srcId="{A5F137A7-80E1-4C16-BEA3-D1884E57E4CC}" destId="{398CF446-52AD-4523-BD3E-D66CD8E726AB}" srcOrd="1" destOrd="0" presId="urn:microsoft.com/office/officeart/2005/8/layout/hierarchy1"/>
    <dgm:cxn modelId="{A9E0E5DE-F8B4-4B56-B3E1-C99C0F9C6BC5}" type="presParOf" srcId="{398CF446-52AD-4523-BD3E-D66CD8E726AB}" destId="{C81674CB-A1B7-4B09-806C-88AD91589CF5}" srcOrd="0" destOrd="0" presId="urn:microsoft.com/office/officeart/2005/8/layout/hierarchy1"/>
    <dgm:cxn modelId="{49AB20BA-E24C-48C7-9511-DF3861DE407B}" type="presParOf" srcId="{398CF446-52AD-4523-BD3E-D66CD8E726AB}" destId="{D64E0B75-1BC3-4EED-9F0C-A424655CC3E1}" srcOrd="1" destOrd="0" presId="urn:microsoft.com/office/officeart/2005/8/layout/hierarchy1"/>
    <dgm:cxn modelId="{86A38D4F-22BE-46DB-A6B1-28B5F31B75A0}" type="presParOf" srcId="{D64E0B75-1BC3-4EED-9F0C-A424655CC3E1}" destId="{95A8A5D8-4F92-4E03-8F6E-C1DDAA4E3EAB}" srcOrd="0" destOrd="0" presId="urn:microsoft.com/office/officeart/2005/8/layout/hierarchy1"/>
    <dgm:cxn modelId="{1D906AFC-3D2B-4407-9A75-123299908A13}" type="presParOf" srcId="{95A8A5D8-4F92-4E03-8F6E-C1DDAA4E3EAB}" destId="{7033658C-FCC4-4CD3-BF44-84CC05B41E89}" srcOrd="0" destOrd="0" presId="urn:microsoft.com/office/officeart/2005/8/layout/hierarchy1"/>
    <dgm:cxn modelId="{D5060C65-E657-4B4C-A5BE-66A77F0EA048}" type="presParOf" srcId="{95A8A5D8-4F92-4E03-8F6E-C1DDAA4E3EAB}" destId="{3683FF82-6D02-4200-A700-6DF9F958BE90}" srcOrd="1" destOrd="0" presId="urn:microsoft.com/office/officeart/2005/8/layout/hierarchy1"/>
    <dgm:cxn modelId="{D79B9F38-B743-481F-A4CA-9BB1D9FC7F04}" type="presParOf" srcId="{D64E0B75-1BC3-4EED-9F0C-A424655CC3E1}" destId="{1EF9B6BD-5496-4CAF-A27A-D300AC4679A6}" srcOrd="1" destOrd="0" presId="urn:microsoft.com/office/officeart/2005/8/layout/hierarchy1"/>
    <dgm:cxn modelId="{4CF2D68D-4D7E-4ECF-A200-B3BA3450328F}" type="presParOf" srcId="{398CF446-52AD-4523-BD3E-D66CD8E726AB}" destId="{28328ECD-1509-4FCD-8957-61CE416FE390}" srcOrd="2" destOrd="0" presId="urn:microsoft.com/office/officeart/2005/8/layout/hierarchy1"/>
    <dgm:cxn modelId="{A172D139-A220-4CCE-AB1B-D229CDC17A4B}" type="presParOf" srcId="{398CF446-52AD-4523-BD3E-D66CD8E726AB}" destId="{0383A7D6-24F0-4CF4-BF97-61B04F823994}" srcOrd="3" destOrd="0" presId="urn:microsoft.com/office/officeart/2005/8/layout/hierarchy1"/>
    <dgm:cxn modelId="{46E462F2-E6AE-4869-ABF8-C44C4E1B3F2C}" type="presParOf" srcId="{0383A7D6-24F0-4CF4-BF97-61B04F823994}" destId="{9A10A685-0CB0-4EF6-88CD-94680084E92B}" srcOrd="0" destOrd="0" presId="urn:microsoft.com/office/officeart/2005/8/layout/hierarchy1"/>
    <dgm:cxn modelId="{C2AE6599-DF1F-4C5E-9609-9A65610E5371}" type="presParOf" srcId="{9A10A685-0CB0-4EF6-88CD-94680084E92B}" destId="{A99A2304-FA63-4A02-A525-EA8D8128D69F}" srcOrd="0" destOrd="0" presId="urn:microsoft.com/office/officeart/2005/8/layout/hierarchy1"/>
    <dgm:cxn modelId="{901244A7-D2CD-42D4-AC32-E58239F48759}" type="presParOf" srcId="{9A10A685-0CB0-4EF6-88CD-94680084E92B}" destId="{717F5EB7-ABDB-4480-B3EF-23A410ACB533}" srcOrd="1" destOrd="0" presId="urn:microsoft.com/office/officeart/2005/8/layout/hierarchy1"/>
    <dgm:cxn modelId="{1873A927-A04F-490A-B63A-3DFD6810B08F}" type="presParOf" srcId="{0383A7D6-24F0-4CF4-BF97-61B04F823994}" destId="{7322F729-849D-4542-A1F7-D1D4D0584ACF}" srcOrd="1" destOrd="0" presId="urn:microsoft.com/office/officeart/2005/8/layout/hierarchy1"/>
    <dgm:cxn modelId="{80D11978-FDE7-4CE6-BB2A-01450427DC7B}" type="presParOf" srcId="{7322F729-849D-4542-A1F7-D1D4D0584ACF}" destId="{BA242F42-ABAE-4802-B677-7D494F1EF44D}" srcOrd="0" destOrd="0" presId="urn:microsoft.com/office/officeart/2005/8/layout/hierarchy1"/>
    <dgm:cxn modelId="{48EEC31B-D8BE-483A-9993-DE9E7D7E5478}" type="presParOf" srcId="{7322F729-849D-4542-A1F7-D1D4D0584ACF}" destId="{CCDE712E-6982-42BB-8BE7-64463C162CE2}" srcOrd="1" destOrd="0" presId="urn:microsoft.com/office/officeart/2005/8/layout/hierarchy1"/>
    <dgm:cxn modelId="{DB3B3F68-F0F3-457D-9BE4-9F190FE4320F}" type="presParOf" srcId="{CCDE712E-6982-42BB-8BE7-64463C162CE2}" destId="{9B042E1F-9D0A-4E34-8FBB-A59BD0D94D4F}" srcOrd="0" destOrd="0" presId="urn:microsoft.com/office/officeart/2005/8/layout/hierarchy1"/>
    <dgm:cxn modelId="{16EF4700-F6A1-43CF-B69E-6E4DA9BC09D8}" type="presParOf" srcId="{9B042E1F-9D0A-4E34-8FBB-A59BD0D94D4F}" destId="{1A4BA3FE-42AB-43CE-AAD8-943450353D92}" srcOrd="0" destOrd="0" presId="urn:microsoft.com/office/officeart/2005/8/layout/hierarchy1"/>
    <dgm:cxn modelId="{989E8E2E-CC37-4BCC-AC47-7A5217EF0B65}" type="presParOf" srcId="{9B042E1F-9D0A-4E34-8FBB-A59BD0D94D4F}" destId="{1C91528D-FABD-4527-BE71-0477AE572DDC}" srcOrd="1" destOrd="0" presId="urn:microsoft.com/office/officeart/2005/8/layout/hierarchy1"/>
    <dgm:cxn modelId="{2FE0C833-4AAA-4C8A-BA3E-10819DDAD56A}" type="presParOf" srcId="{CCDE712E-6982-42BB-8BE7-64463C162CE2}" destId="{78F38E9C-0411-4138-8DBA-6AF21363DC80}" srcOrd="1" destOrd="0" presId="urn:microsoft.com/office/officeart/2005/8/layout/hierarchy1"/>
    <dgm:cxn modelId="{6124BB66-8C32-43B2-9215-0A80CE1171A1}" type="presParOf" srcId="{78F38E9C-0411-4138-8DBA-6AF21363DC80}" destId="{19AC1513-BF2B-4B95-ADED-2D6B47C2C4B3}" srcOrd="0" destOrd="0" presId="urn:microsoft.com/office/officeart/2005/8/layout/hierarchy1"/>
    <dgm:cxn modelId="{D9551B71-6531-486A-A614-76CBBDC83450}" type="presParOf" srcId="{78F38E9C-0411-4138-8DBA-6AF21363DC80}" destId="{A030D268-F496-4F43-853C-5FC43951DF53}" srcOrd="1" destOrd="0" presId="urn:microsoft.com/office/officeart/2005/8/layout/hierarchy1"/>
    <dgm:cxn modelId="{2920C12A-C0F5-4E98-9DFD-26942B24D7F7}" type="presParOf" srcId="{A030D268-F496-4F43-853C-5FC43951DF53}" destId="{0864A51E-CAF9-4714-A52A-85C710367BAE}" srcOrd="0" destOrd="0" presId="urn:microsoft.com/office/officeart/2005/8/layout/hierarchy1"/>
    <dgm:cxn modelId="{6CD5A3F8-5FDF-4116-9306-7E9DFC41A203}" type="presParOf" srcId="{0864A51E-CAF9-4714-A52A-85C710367BAE}" destId="{0A485212-CA7B-4E0D-A168-D1D8F05241F4}" srcOrd="0" destOrd="0" presId="urn:microsoft.com/office/officeart/2005/8/layout/hierarchy1"/>
    <dgm:cxn modelId="{78884BE6-E2E8-46F8-83D4-8B169AAC194E}" type="presParOf" srcId="{0864A51E-CAF9-4714-A52A-85C710367BAE}" destId="{8F0428E4-A264-4D3A-8234-FA273503D3E9}" srcOrd="1" destOrd="0" presId="urn:microsoft.com/office/officeart/2005/8/layout/hierarchy1"/>
    <dgm:cxn modelId="{31B437C3-5415-47F7-91A3-B4D0E1863CE6}" type="presParOf" srcId="{A030D268-F496-4F43-853C-5FC43951DF53}" destId="{BCE015FD-D15F-4B17-AACC-0C9123556959}" srcOrd="1" destOrd="0" presId="urn:microsoft.com/office/officeart/2005/8/layout/hierarchy1"/>
    <dgm:cxn modelId="{DDB8F495-96D9-430F-B0A0-8C720CA652EA}" type="presParOf" srcId="{398CF446-52AD-4523-BD3E-D66CD8E726AB}" destId="{46FE93D4-E689-4E73-948D-6589A48EF3F2}" srcOrd="4" destOrd="0" presId="urn:microsoft.com/office/officeart/2005/8/layout/hierarchy1"/>
    <dgm:cxn modelId="{59636D9F-056F-45B6-8C85-4801A82229C4}" type="presParOf" srcId="{398CF446-52AD-4523-BD3E-D66CD8E726AB}" destId="{05CFA821-2ADD-4A61-98AD-04244DB9C776}" srcOrd="5" destOrd="0" presId="urn:microsoft.com/office/officeart/2005/8/layout/hierarchy1"/>
    <dgm:cxn modelId="{F005B5C5-0492-43D6-9F67-10C62F5B75C5}" type="presParOf" srcId="{05CFA821-2ADD-4A61-98AD-04244DB9C776}" destId="{4A1192FD-815D-4213-9681-0615C74A2156}" srcOrd="0" destOrd="0" presId="urn:microsoft.com/office/officeart/2005/8/layout/hierarchy1"/>
    <dgm:cxn modelId="{C1129128-A55E-4108-9560-8F355C81FEDB}" type="presParOf" srcId="{4A1192FD-815D-4213-9681-0615C74A2156}" destId="{AF1A2C41-18CD-4EE0-8C38-9B98BE7992C1}" srcOrd="0" destOrd="0" presId="urn:microsoft.com/office/officeart/2005/8/layout/hierarchy1"/>
    <dgm:cxn modelId="{453E5F12-5BD1-4E08-842C-CA67ED5EEDDC}" type="presParOf" srcId="{4A1192FD-815D-4213-9681-0615C74A2156}" destId="{9E3C5E1A-D334-4719-90DE-E8B69535FC27}" srcOrd="1" destOrd="0" presId="urn:microsoft.com/office/officeart/2005/8/layout/hierarchy1"/>
    <dgm:cxn modelId="{2502C435-5882-435C-8092-9F35F2634164}" type="presParOf" srcId="{05CFA821-2ADD-4A61-98AD-04244DB9C776}" destId="{9158033C-995B-40C8-925F-633F186A748A}" srcOrd="1" destOrd="0" presId="urn:microsoft.com/office/officeart/2005/8/layout/hierarchy1"/>
    <dgm:cxn modelId="{CC46F762-D906-469A-B350-2AE4F327A87D}" type="presParOf" srcId="{DCF8DB59-3035-44B1-AAE4-B4D34EC8BC53}" destId="{0007CA76-6C57-4133-BBE5-8A8A86F14509}" srcOrd="4" destOrd="0" presId="urn:microsoft.com/office/officeart/2005/8/layout/hierarchy1"/>
    <dgm:cxn modelId="{ADAE3B71-682E-45B9-9AAA-BC55CB75EE66}" type="presParOf" srcId="{DCF8DB59-3035-44B1-AAE4-B4D34EC8BC53}" destId="{5DEB0534-4F06-4D75-9699-8481A4AE05CE}" srcOrd="5" destOrd="0" presId="urn:microsoft.com/office/officeart/2005/8/layout/hierarchy1"/>
    <dgm:cxn modelId="{802AD804-6E24-4B0A-B638-709615E7EACF}" type="presParOf" srcId="{5DEB0534-4F06-4D75-9699-8481A4AE05CE}" destId="{E4FEFC1C-F514-4D6D-B0E4-633BC4CD1E49}" srcOrd="0" destOrd="0" presId="urn:microsoft.com/office/officeart/2005/8/layout/hierarchy1"/>
    <dgm:cxn modelId="{92B16B55-A0FE-442B-A974-447726E1220D}" type="presParOf" srcId="{E4FEFC1C-F514-4D6D-B0E4-633BC4CD1E49}" destId="{87C87411-2AC1-4A1C-A527-E59DB4198D8C}" srcOrd="0" destOrd="0" presId="urn:microsoft.com/office/officeart/2005/8/layout/hierarchy1"/>
    <dgm:cxn modelId="{1C8853DE-2103-4C27-B737-4FE89A172154}" type="presParOf" srcId="{E4FEFC1C-F514-4D6D-B0E4-633BC4CD1E49}" destId="{F10B730E-0834-4AED-ACF9-B34D2813B22F}" srcOrd="1" destOrd="0" presId="urn:microsoft.com/office/officeart/2005/8/layout/hierarchy1"/>
    <dgm:cxn modelId="{434F99E5-0208-4653-A98D-42B8F74BC474}" type="presParOf" srcId="{5DEB0534-4F06-4D75-9699-8481A4AE05CE}" destId="{801FFD81-FF3E-4689-9933-E041098C177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007CA76-6C57-4133-BBE5-8A8A86F14509}">
      <dsp:nvSpPr>
        <dsp:cNvPr id="0" name=""/>
        <dsp:cNvSpPr/>
      </dsp:nvSpPr>
      <dsp:spPr>
        <a:xfrm>
          <a:off x="3156515" y="1049689"/>
          <a:ext cx="2013204" cy="479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6459"/>
              </a:lnTo>
              <a:lnTo>
                <a:pt x="2013204" y="326459"/>
              </a:lnTo>
              <a:lnTo>
                <a:pt x="2013204" y="4790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FE93D4-E689-4E73-948D-6589A48EF3F2}">
      <dsp:nvSpPr>
        <dsp:cNvPr id="0" name=""/>
        <dsp:cNvSpPr/>
      </dsp:nvSpPr>
      <dsp:spPr>
        <a:xfrm>
          <a:off x="3156515" y="4099694"/>
          <a:ext cx="2013204" cy="479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6459"/>
              </a:lnTo>
              <a:lnTo>
                <a:pt x="2013204" y="326459"/>
              </a:lnTo>
              <a:lnTo>
                <a:pt x="2013204" y="479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AC1513-BF2B-4B95-ADED-2D6B47C2C4B3}">
      <dsp:nvSpPr>
        <dsp:cNvPr id="0" name=""/>
        <dsp:cNvSpPr/>
      </dsp:nvSpPr>
      <dsp:spPr>
        <a:xfrm>
          <a:off x="3110795" y="7149699"/>
          <a:ext cx="91440" cy="4790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9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42F42-ABAE-4802-B677-7D494F1EF44D}">
      <dsp:nvSpPr>
        <dsp:cNvPr id="0" name=""/>
        <dsp:cNvSpPr/>
      </dsp:nvSpPr>
      <dsp:spPr>
        <a:xfrm>
          <a:off x="3110795" y="5624696"/>
          <a:ext cx="91440" cy="4790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9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328ECD-1509-4FCD-8957-61CE416FE390}">
      <dsp:nvSpPr>
        <dsp:cNvPr id="0" name=""/>
        <dsp:cNvSpPr/>
      </dsp:nvSpPr>
      <dsp:spPr>
        <a:xfrm>
          <a:off x="3110795" y="4099694"/>
          <a:ext cx="91440" cy="4790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9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1674CB-A1B7-4B09-806C-88AD91589CF5}">
      <dsp:nvSpPr>
        <dsp:cNvPr id="0" name=""/>
        <dsp:cNvSpPr/>
      </dsp:nvSpPr>
      <dsp:spPr>
        <a:xfrm>
          <a:off x="1143311" y="4099694"/>
          <a:ext cx="2013204" cy="479051"/>
        </a:xfrm>
        <a:custGeom>
          <a:avLst/>
          <a:gdLst/>
          <a:ahLst/>
          <a:cxnLst/>
          <a:rect l="0" t="0" r="0" b="0"/>
          <a:pathLst>
            <a:path>
              <a:moveTo>
                <a:pt x="2013204" y="0"/>
              </a:moveTo>
              <a:lnTo>
                <a:pt x="2013204" y="326459"/>
              </a:lnTo>
              <a:lnTo>
                <a:pt x="0" y="326459"/>
              </a:lnTo>
              <a:lnTo>
                <a:pt x="0" y="479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1F0E87-301C-40F5-81D1-A2374C21ED0B}">
      <dsp:nvSpPr>
        <dsp:cNvPr id="0" name=""/>
        <dsp:cNvSpPr/>
      </dsp:nvSpPr>
      <dsp:spPr>
        <a:xfrm>
          <a:off x="3104108" y="2644958"/>
          <a:ext cx="91440" cy="40878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92"/>
              </a:lnTo>
              <a:lnTo>
                <a:pt x="52407" y="256192"/>
              </a:lnTo>
              <a:lnTo>
                <a:pt x="52407" y="4087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4A6C7C-6372-4D3F-BEF5-18686698F3BC}">
      <dsp:nvSpPr>
        <dsp:cNvPr id="0" name=""/>
        <dsp:cNvSpPr/>
      </dsp:nvSpPr>
      <dsp:spPr>
        <a:xfrm>
          <a:off x="3104108" y="1049689"/>
          <a:ext cx="91440" cy="549318"/>
        </a:xfrm>
        <a:custGeom>
          <a:avLst/>
          <a:gdLst/>
          <a:ahLst/>
          <a:cxnLst/>
          <a:rect l="0" t="0" r="0" b="0"/>
          <a:pathLst>
            <a:path>
              <a:moveTo>
                <a:pt x="52407" y="0"/>
              </a:moveTo>
              <a:lnTo>
                <a:pt x="52407" y="396726"/>
              </a:lnTo>
              <a:lnTo>
                <a:pt x="45720" y="396726"/>
              </a:lnTo>
              <a:lnTo>
                <a:pt x="45720" y="5493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5C3257-3153-4FED-A152-C868CDAFC8E1}">
      <dsp:nvSpPr>
        <dsp:cNvPr id="0" name=""/>
        <dsp:cNvSpPr/>
      </dsp:nvSpPr>
      <dsp:spPr>
        <a:xfrm>
          <a:off x="1143311" y="1049689"/>
          <a:ext cx="2013204" cy="479051"/>
        </a:xfrm>
        <a:custGeom>
          <a:avLst/>
          <a:gdLst/>
          <a:ahLst/>
          <a:cxnLst/>
          <a:rect l="0" t="0" r="0" b="0"/>
          <a:pathLst>
            <a:path>
              <a:moveTo>
                <a:pt x="2013204" y="0"/>
              </a:moveTo>
              <a:lnTo>
                <a:pt x="2013204" y="326459"/>
              </a:lnTo>
              <a:lnTo>
                <a:pt x="0" y="326459"/>
              </a:lnTo>
              <a:lnTo>
                <a:pt x="0" y="4790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969AD-87C8-4D9A-A4EE-3A2702413714}">
      <dsp:nvSpPr>
        <dsp:cNvPr id="0" name=""/>
        <dsp:cNvSpPr/>
      </dsp:nvSpPr>
      <dsp:spPr>
        <a:xfrm>
          <a:off x="1469412" y="3738"/>
          <a:ext cx="3374205" cy="1045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9E1A32-A43E-40F3-81BA-157149380B67}">
      <dsp:nvSpPr>
        <dsp:cNvPr id="0" name=""/>
        <dsp:cNvSpPr/>
      </dsp:nvSpPr>
      <dsp:spPr>
        <a:xfrm>
          <a:off x="1652431" y="177605"/>
          <a:ext cx="3374205" cy="104595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shade val="51000"/>
                <a:satMod val="130000"/>
              </a:schemeClr>
            </a:gs>
            <a:gs pos="80000">
              <a:schemeClr val="accent3">
                <a:shade val="93000"/>
                <a:satMod val="130000"/>
              </a:schemeClr>
            </a:gs>
            <a:gs pos="100000">
              <a:schemeClr val="accent3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3"/>
        </a:lnRef>
        <a:fillRef idx="3">
          <a:schemeClr val="accent3"/>
        </a:fillRef>
        <a:effectRef idx="2">
          <a:schemeClr val="accent3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2000" kern="1200"/>
            <a:t>ARQUEO DE CAJA</a:t>
          </a:r>
          <a:endParaRPr lang="es-MX" sz="2000" kern="1200"/>
        </a:p>
      </dsp:txBody>
      <dsp:txXfrm>
        <a:off x="1652431" y="177605"/>
        <a:ext cx="3374205" cy="1045951"/>
      </dsp:txXfrm>
    </dsp:sp>
    <dsp:sp modelId="{C75BEE3D-17BC-4036-8E0F-EBE5CDC750F6}">
      <dsp:nvSpPr>
        <dsp:cNvPr id="0" name=""/>
        <dsp:cNvSpPr/>
      </dsp:nvSpPr>
      <dsp:spPr>
        <a:xfrm>
          <a:off x="319727" y="1528740"/>
          <a:ext cx="1647167" cy="1045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68C7057-290C-4C7E-846B-47739E7F1F22}">
      <dsp:nvSpPr>
        <dsp:cNvPr id="0" name=""/>
        <dsp:cNvSpPr/>
      </dsp:nvSpPr>
      <dsp:spPr>
        <a:xfrm>
          <a:off x="502746" y="1702608"/>
          <a:ext cx="1647167" cy="104595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400" kern="1200"/>
            <a:t>Es la verificación espontanea del dinero recibido por el cajero</a:t>
          </a:r>
          <a:endParaRPr lang="es-MX" sz="1400" kern="1200"/>
        </a:p>
      </dsp:txBody>
      <dsp:txXfrm>
        <a:off x="502746" y="1702608"/>
        <a:ext cx="1647167" cy="1045951"/>
      </dsp:txXfrm>
    </dsp:sp>
    <dsp:sp modelId="{BC73AB15-5919-49F7-8C81-396C5B7E2989}">
      <dsp:nvSpPr>
        <dsp:cNvPr id="0" name=""/>
        <dsp:cNvSpPr/>
      </dsp:nvSpPr>
      <dsp:spPr>
        <a:xfrm>
          <a:off x="2326244" y="1599007"/>
          <a:ext cx="1647167" cy="1045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0C7F05-573E-4184-A7E7-4C82EF75728D}">
      <dsp:nvSpPr>
        <dsp:cNvPr id="0" name=""/>
        <dsp:cNvSpPr/>
      </dsp:nvSpPr>
      <dsp:spPr>
        <a:xfrm>
          <a:off x="2509263" y="1772875"/>
          <a:ext cx="1647167" cy="104595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400" kern="1200"/>
            <a:t>Verificar la idoneidad de los registros contables</a:t>
          </a:r>
          <a:endParaRPr lang="es-MX" sz="1400" kern="1200"/>
        </a:p>
      </dsp:txBody>
      <dsp:txXfrm>
        <a:off x="2509263" y="1772875"/>
        <a:ext cx="1647167" cy="1045951"/>
      </dsp:txXfrm>
    </dsp:sp>
    <dsp:sp modelId="{B9544490-4872-4716-9888-3E2D08E1B780}">
      <dsp:nvSpPr>
        <dsp:cNvPr id="0" name=""/>
        <dsp:cNvSpPr/>
      </dsp:nvSpPr>
      <dsp:spPr>
        <a:xfrm>
          <a:off x="2332932" y="3053743"/>
          <a:ext cx="1647167" cy="1045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295540E-3D1E-46B1-8B53-40B1395C4E85}">
      <dsp:nvSpPr>
        <dsp:cNvPr id="0" name=""/>
        <dsp:cNvSpPr/>
      </dsp:nvSpPr>
      <dsp:spPr>
        <a:xfrm>
          <a:off x="2515950" y="3227610"/>
          <a:ext cx="1647167" cy="104595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600" kern="1200"/>
            <a:t>Condiciones para el examen de arqueo de caja</a:t>
          </a:r>
          <a:endParaRPr lang="es-MX" sz="1600" kern="1200"/>
        </a:p>
      </dsp:txBody>
      <dsp:txXfrm>
        <a:off x="2515950" y="3227610"/>
        <a:ext cx="1647167" cy="1045951"/>
      </dsp:txXfrm>
    </dsp:sp>
    <dsp:sp modelId="{7033658C-FCC4-4CD3-BF44-84CC05B41E89}">
      <dsp:nvSpPr>
        <dsp:cNvPr id="0" name=""/>
        <dsp:cNvSpPr/>
      </dsp:nvSpPr>
      <dsp:spPr>
        <a:xfrm>
          <a:off x="319727" y="4578745"/>
          <a:ext cx="1647167" cy="1045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683FF82-6D02-4200-A700-6DF9F958BE90}">
      <dsp:nvSpPr>
        <dsp:cNvPr id="0" name=""/>
        <dsp:cNvSpPr/>
      </dsp:nvSpPr>
      <dsp:spPr>
        <a:xfrm>
          <a:off x="502746" y="4752613"/>
          <a:ext cx="1647167" cy="104595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Debe ser realizado mediante normas y procedimientos utilizados en la auditoria y por tanto por un funcionario contable </a:t>
          </a:r>
          <a:endParaRPr lang="es-MX" sz="1100" kern="1200"/>
        </a:p>
      </dsp:txBody>
      <dsp:txXfrm>
        <a:off x="502746" y="4752613"/>
        <a:ext cx="1647167" cy="1045951"/>
      </dsp:txXfrm>
    </dsp:sp>
    <dsp:sp modelId="{A99A2304-FA63-4A02-A525-EA8D8128D69F}">
      <dsp:nvSpPr>
        <dsp:cNvPr id="0" name=""/>
        <dsp:cNvSpPr/>
      </dsp:nvSpPr>
      <dsp:spPr>
        <a:xfrm>
          <a:off x="2332932" y="4578745"/>
          <a:ext cx="1647167" cy="1045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7F5EB7-ABDB-4480-B3EF-23A410ACB533}">
      <dsp:nvSpPr>
        <dsp:cNvPr id="0" name=""/>
        <dsp:cNvSpPr/>
      </dsp:nvSpPr>
      <dsp:spPr>
        <a:xfrm>
          <a:off x="2515950" y="4752613"/>
          <a:ext cx="1647167" cy="104595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400" kern="1200"/>
            <a:t>Se debe hacer sin previo aviso</a:t>
          </a:r>
          <a:endParaRPr lang="es-MX" sz="1400" kern="1200"/>
        </a:p>
      </dsp:txBody>
      <dsp:txXfrm>
        <a:off x="2515950" y="4752613"/>
        <a:ext cx="1647167" cy="1045951"/>
      </dsp:txXfrm>
    </dsp:sp>
    <dsp:sp modelId="{1A4BA3FE-42AB-43CE-AAD8-943450353D92}">
      <dsp:nvSpPr>
        <dsp:cNvPr id="0" name=""/>
        <dsp:cNvSpPr/>
      </dsp:nvSpPr>
      <dsp:spPr>
        <a:xfrm>
          <a:off x="2332932" y="6103747"/>
          <a:ext cx="1647167" cy="1045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91528D-FABD-4527-BE71-0477AE572DDC}">
      <dsp:nvSpPr>
        <dsp:cNvPr id="0" name=""/>
        <dsp:cNvSpPr/>
      </dsp:nvSpPr>
      <dsp:spPr>
        <a:xfrm>
          <a:off x="2515950" y="6277615"/>
          <a:ext cx="1647167" cy="1045951"/>
        </a:xfrm>
        <a:prstGeom prst="roundRect">
          <a:avLst>
            <a:gd name="adj" fmla="val 10000"/>
          </a:avLst>
        </a:prstGeom>
        <a:solidFill>
          <a:schemeClr val="accent5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400" kern="1200"/>
            <a:t>Procedimientos para efectuar el arqueo de caja:</a:t>
          </a:r>
          <a:endParaRPr lang="es-MX" sz="1400" kern="1200"/>
        </a:p>
      </dsp:txBody>
      <dsp:txXfrm>
        <a:off x="2515950" y="6277615"/>
        <a:ext cx="1647167" cy="1045951"/>
      </dsp:txXfrm>
    </dsp:sp>
    <dsp:sp modelId="{0A485212-CA7B-4E0D-A168-D1D8F05241F4}">
      <dsp:nvSpPr>
        <dsp:cNvPr id="0" name=""/>
        <dsp:cNvSpPr/>
      </dsp:nvSpPr>
      <dsp:spPr>
        <a:xfrm>
          <a:off x="842970" y="7628750"/>
          <a:ext cx="4627090" cy="11661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0428E4-A264-4D3A-8234-FA273503D3E9}">
      <dsp:nvSpPr>
        <dsp:cNvPr id="0" name=""/>
        <dsp:cNvSpPr/>
      </dsp:nvSpPr>
      <dsp:spPr>
        <a:xfrm>
          <a:off x="1025988" y="7802618"/>
          <a:ext cx="4627090" cy="1166193"/>
        </a:xfrm>
        <a:prstGeom prst="roundRect">
          <a:avLst>
            <a:gd name="adj" fmla="val 10000"/>
          </a:avLst>
        </a:prstGeom>
        <a:solidFill>
          <a:schemeClr val="accent6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Recibir delegación de la autoridad competente para efectuar el arqueo  respectivo -Solicitar la presencia del custodio de la caja -Clasificar el dinero en monedas, billetes y cheques,-Desglosar los componentes de pago -Realizar la suma total de efectivo y comprobantes-Efectuar la comparación del saldo verificado y el saldo registrado por contabilidad Preparar el Acta de Arqueo</a:t>
          </a:r>
          <a:endParaRPr lang="es-MX" sz="1200" kern="1200"/>
        </a:p>
      </dsp:txBody>
      <dsp:txXfrm>
        <a:off x="1025988" y="7802618"/>
        <a:ext cx="4627090" cy="1166193"/>
      </dsp:txXfrm>
    </dsp:sp>
    <dsp:sp modelId="{AF1A2C41-18CD-4EE0-8C38-9B98BE7992C1}">
      <dsp:nvSpPr>
        <dsp:cNvPr id="0" name=""/>
        <dsp:cNvSpPr/>
      </dsp:nvSpPr>
      <dsp:spPr>
        <a:xfrm>
          <a:off x="4346136" y="4578745"/>
          <a:ext cx="1647167" cy="1045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3C5E1A-D334-4719-90DE-E8B69535FC27}">
      <dsp:nvSpPr>
        <dsp:cNvPr id="0" name=""/>
        <dsp:cNvSpPr/>
      </dsp:nvSpPr>
      <dsp:spPr>
        <a:xfrm>
          <a:off x="4529155" y="4752613"/>
          <a:ext cx="1647167" cy="104595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El delegado debe tener la suficiente capacidad profesional y moral; debe hacerlo sin prejuicios y poseer independencia</a:t>
          </a:r>
          <a:endParaRPr lang="es-MX" sz="1200" kern="1200"/>
        </a:p>
      </dsp:txBody>
      <dsp:txXfrm>
        <a:off x="4529155" y="4752613"/>
        <a:ext cx="1647167" cy="1045951"/>
      </dsp:txXfrm>
    </dsp:sp>
    <dsp:sp modelId="{87C87411-2AC1-4A1C-A527-E59DB4198D8C}">
      <dsp:nvSpPr>
        <dsp:cNvPr id="0" name=""/>
        <dsp:cNvSpPr/>
      </dsp:nvSpPr>
      <dsp:spPr>
        <a:xfrm>
          <a:off x="4346136" y="1528740"/>
          <a:ext cx="1647167" cy="10459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0B730E-0834-4AED-ACF9-B34D2813B22F}">
      <dsp:nvSpPr>
        <dsp:cNvPr id="0" name=""/>
        <dsp:cNvSpPr/>
      </dsp:nvSpPr>
      <dsp:spPr>
        <a:xfrm>
          <a:off x="4529155" y="1702608"/>
          <a:ext cx="1647167" cy="104595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400" kern="1200"/>
            <a:t>Puede ser realizado para Caja o Caja Chica</a:t>
          </a:r>
          <a:endParaRPr lang="es-MX" sz="1400" kern="1200"/>
        </a:p>
      </dsp:txBody>
      <dsp:txXfrm>
        <a:off x="4529155" y="1702608"/>
        <a:ext cx="1647167" cy="1045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C6E37-1A30-46B2-BC5E-DE0FAB47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ruben angel calderon</dc:creator>
  <cp:lastModifiedBy>luis ruben angel calderon</cp:lastModifiedBy>
  <cp:revision>1</cp:revision>
  <dcterms:created xsi:type="dcterms:W3CDTF">2012-12-15T01:11:00Z</dcterms:created>
  <dcterms:modified xsi:type="dcterms:W3CDTF">2012-12-15T03:22:00Z</dcterms:modified>
</cp:coreProperties>
</file>