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D14" w:rsidRPr="00F41DCD" w:rsidRDefault="00307B5F" w:rsidP="00F41DCD">
      <w:pPr>
        <w:jc w:val="center"/>
        <w:rPr>
          <w:rFonts w:ascii="Times New Roman" w:hAnsi="Times New Roman" w:cs="Times New Roman"/>
          <w:sz w:val="24"/>
          <w:szCs w:val="24"/>
        </w:rPr>
      </w:pPr>
      <w:r w:rsidRPr="00F41DCD">
        <w:rPr>
          <w:rFonts w:ascii="Times New Roman" w:hAnsi="Times New Roman" w:cs="Times New Roman"/>
          <w:sz w:val="24"/>
          <w:szCs w:val="24"/>
        </w:rPr>
        <w:t>UNIVERSIDAD DE EL SALVADOR</w:t>
      </w:r>
    </w:p>
    <w:p w:rsidR="00307B5F" w:rsidRPr="00F41DCD" w:rsidRDefault="00307B5F" w:rsidP="00F41DCD">
      <w:pPr>
        <w:jc w:val="center"/>
        <w:rPr>
          <w:rFonts w:ascii="Times New Roman" w:hAnsi="Times New Roman" w:cs="Times New Roman"/>
          <w:sz w:val="24"/>
          <w:szCs w:val="24"/>
        </w:rPr>
      </w:pPr>
      <w:r w:rsidRPr="00F41DCD">
        <w:rPr>
          <w:rFonts w:ascii="Times New Roman" w:hAnsi="Times New Roman" w:cs="Times New Roman"/>
          <w:sz w:val="24"/>
          <w:szCs w:val="24"/>
        </w:rPr>
        <w:t>FACULTAD DE CIENCIAS ECONOMICAS</w:t>
      </w:r>
    </w:p>
    <w:p w:rsidR="00307B5F" w:rsidRPr="00F41DCD" w:rsidRDefault="00307B5F" w:rsidP="00F41DCD">
      <w:pPr>
        <w:jc w:val="center"/>
        <w:rPr>
          <w:rFonts w:ascii="Times New Roman" w:hAnsi="Times New Roman" w:cs="Times New Roman"/>
          <w:sz w:val="24"/>
          <w:szCs w:val="24"/>
        </w:rPr>
      </w:pPr>
      <w:r w:rsidRPr="00F41DCD">
        <w:rPr>
          <w:rFonts w:ascii="Times New Roman" w:hAnsi="Times New Roman" w:cs="Times New Roman"/>
          <w:sz w:val="24"/>
          <w:szCs w:val="24"/>
        </w:rPr>
        <w:t xml:space="preserve">ESCUELA DE CONTADURIA </w:t>
      </w:r>
      <w:r w:rsidR="006E1037" w:rsidRPr="00F41DCD">
        <w:rPr>
          <w:rFonts w:ascii="Times New Roman" w:hAnsi="Times New Roman" w:cs="Times New Roman"/>
          <w:sz w:val="24"/>
          <w:szCs w:val="24"/>
        </w:rPr>
        <w:t>PÚBLICA</w:t>
      </w:r>
    </w:p>
    <w:p w:rsidR="00307B5F" w:rsidRPr="00AA41B6" w:rsidRDefault="00307B5F" w:rsidP="00F41DCD">
      <w:pPr>
        <w:jc w:val="both"/>
        <w:rPr>
          <w:rFonts w:ascii="Times New Roman" w:hAnsi="Times New Roman" w:cs="Times New Roman"/>
          <w:b/>
          <w:sz w:val="24"/>
          <w:szCs w:val="24"/>
          <w:u w:val="single"/>
        </w:rPr>
      </w:pPr>
      <w:r w:rsidRPr="00AA41B6">
        <w:rPr>
          <w:rFonts w:ascii="Times New Roman" w:hAnsi="Times New Roman" w:cs="Times New Roman"/>
          <w:b/>
          <w:sz w:val="24"/>
          <w:szCs w:val="24"/>
          <w:u w:val="single"/>
        </w:rPr>
        <w:t>Resumen:</w:t>
      </w:r>
    </w:p>
    <w:p w:rsidR="00307B5F" w:rsidRDefault="00307B5F" w:rsidP="00F41DCD">
      <w:pPr>
        <w:autoSpaceDE w:val="0"/>
        <w:autoSpaceDN w:val="0"/>
        <w:adjustRightInd w:val="0"/>
        <w:spacing w:after="0" w:line="240" w:lineRule="auto"/>
        <w:jc w:val="both"/>
        <w:rPr>
          <w:rFonts w:ascii="Times New Roman" w:hAnsi="Times New Roman" w:cs="Times New Roman"/>
          <w:b/>
          <w:bCs/>
          <w:sz w:val="24"/>
          <w:szCs w:val="24"/>
        </w:rPr>
      </w:pPr>
      <w:r w:rsidRPr="00F41DCD">
        <w:rPr>
          <w:rFonts w:ascii="Times New Roman" w:hAnsi="Times New Roman" w:cs="Times New Roman"/>
          <w:b/>
          <w:bCs/>
          <w:sz w:val="24"/>
          <w:szCs w:val="24"/>
        </w:rPr>
        <w:t xml:space="preserve">Una entidad deposita 20.000 </w:t>
      </w:r>
      <w:proofErr w:type="spellStart"/>
      <w:r w:rsidRPr="00F41DCD">
        <w:rPr>
          <w:rFonts w:ascii="Times New Roman" w:hAnsi="Times New Roman" w:cs="Times New Roman"/>
          <w:b/>
          <w:bCs/>
          <w:sz w:val="24"/>
          <w:szCs w:val="24"/>
        </w:rPr>
        <w:t>u.m</w:t>
      </w:r>
      <w:proofErr w:type="spellEnd"/>
      <w:r w:rsidRPr="00F41DCD">
        <w:rPr>
          <w:rFonts w:ascii="Times New Roman" w:hAnsi="Times New Roman" w:cs="Times New Roman"/>
          <w:b/>
          <w:bCs/>
          <w:sz w:val="24"/>
          <w:szCs w:val="24"/>
        </w:rPr>
        <w:t xml:space="preserve">. en una cuenta </w:t>
      </w:r>
      <w:r w:rsidR="00F41DCD">
        <w:rPr>
          <w:rFonts w:ascii="Times New Roman" w:hAnsi="Times New Roman" w:cs="Times New Roman"/>
          <w:b/>
          <w:bCs/>
          <w:sz w:val="24"/>
          <w:szCs w:val="24"/>
        </w:rPr>
        <w:t xml:space="preserve">de depósito con preaviso de 120 </w:t>
      </w:r>
      <w:r w:rsidRPr="00F41DCD">
        <w:rPr>
          <w:rFonts w:ascii="Times New Roman" w:hAnsi="Times New Roman" w:cs="Times New Roman"/>
          <w:b/>
          <w:bCs/>
          <w:sz w:val="24"/>
          <w:szCs w:val="24"/>
        </w:rPr>
        <w:t>días de un banco. La entidad recibirá un interés fijo de</w:t>
      </w:r>
      <w:r w:rsidR="00F41DCD">
        <w:rPr>
          <w:rFonts w:ascii="Times New Roman" w:hAnsi="Times New Roman" w:cs="Times New Roman"/>
          <w:b/>
          <w:bCs/>
          <w:sz w:val="24"/>
          <w:szCs w:val="24"/>
        </w:rPr>
        <w:t xml:space="preserve">l 1,644 por ciento por el plazo </w:t>
      </w:r>
      <w:r w:rsidRPr="00F41DCD">
        <w:rPr>
          <w:rFonts w:ascii="Times New Roman" w:hAnsi="Times New Roman" w:cs="Times New Roman"/>
          <w:b/>
          <w:bCs/>
          <w:sz w:val="24"/>
          <w:szCs w:val="24"/>
        </w:rPr>
        <w:t xml:space="preserve">de 120 días (es decir, equivalente al 5 por ciento </w:t>
      </w:r>
      <w:r w:rsidR="00F41DCD">
        <w:rPr>
          <w:rFonts w:ascii="Times New Roman" w:hAnsi="Times New Roman" w:cs="Times New Roman"/>
          <w:b/>
          <w:bCs/>
          <w:sz w:val="24"/>
          <w:szCs w:val="24"/>
        </w:rPr>
        <w:t xml:space="preserve">anual sin considerar el interés </w:t>
      </w:r>
      <w:r w:rsidRPr="00F41DCD">
        <w:rPr>
          <w:rFonts w:ascii="Times New Roman" w:hAnsi="Times New Roman" w:cs="Times New Roman"/>
          <w:b/>
          <w:bCs/>
          <w:sz w:val="24"/>
          <w:szCs w:val="24"/>
        </w:rPr>
        <w:t>compuesto), que se pagará al final del periodo d</w:t>
      </w:r>
      <w:r w:rsidR="00F41DCD">
        <w:rPr>
          <w:rFonts w:ascii="Times New Roman" w:hAnsi="Times New Roman" w:cs="Times New Roman"/>
          <w:b/>
          <w:bCs/>
          <w:sz w:val="24"/>
          <w:szCs w:val="24"/>
        </w:rPr>
        <w:t xml:space="preserve">el depósito. La tasa de mercado </w:t>
      </w:r>
      <w:r w:rsidRPr="00F41DCD">
        <w:rPr>
          <w:rFonts w:ascii="Times New Roman" w:hAnsi="Times New Roman" w:cs="Times New Roman"/>
          <w:b/>
          <w:bCs/>
          <w:sz w:val="24"/>
          <w:szCs w:val="24"/>
        </w:rPr>
        <w:t>para este tipo de depósito con el banco es del 1,644 p</w:t>
      </w:r>
      <w:r w:rsidR="00F41DCD">
        <w:rPr>
          <w:rFonts w:ascii="Times New Roman" w:hAnsi="Times New Roman" w:cs="Times New Roman"/>
          <w:b/>
          <w:bCs/>
          <w:sz w:val="24"/>
          <w:szCs w:val="24"/>
        </w:rPr>
        <w:t xml:space="preserve">or ciento por el periodo de 120 </w:t>
      </w:r>
      <w:r w:rsidRPr="00F41DCD">
        <w:rPr>
          <w:rFonts w:ascii="Times New Roman" w:hAnsi="Times New Roman" w:cs="Times New Roman"/>
          <w:b/>
          <w:bCs/>
          <w:sz w:val="24"/>
          <w:szCs w:val="24"/>
        </w:rPr>
        <w:t>días.</w:t>
      </w:r>
    </w:p>
    <w:p w:rsidR="00F41DCD" w:rsidRPr="00F41DCD" w:rsidRDefault="00F41DCD" w:rsidP="00F41DCD">
      <w:pPr>
        <w:autoSpaceDE w:val="0"/>
        <w:autoSpaceDN w:val="0"/>
        <w:adjustRightInd w:val="0"/>
        <w:spacing w:after="0" w:line="240" w:lineRule="auto"/>
        <w:jc w:val="both"/>
        <w:rPr>
          <w:rFonts w:ascii="Times New Roman" w:hAnsi="Times New Roman" w:cs="Times New Roman"/>
          <w:b/>
          <w:bCs/>
          <w:sz w:val="24"/>
          <w:szCs w:val="24"/>
        </w:rPr>
      </w:pPr>
    </w:p>
    <w:p w:rsidR="00307B5F" w:rsidRPr="00307B5F" w:rsidRDefault="00307B5F" w:rsidP="00F41DCD">
      <w:pPr>
        <w:spacing w:after="0" w:line="240" w:lineRule="auto"/>
        <w:jc w:val="both"/>
        <w:rPr>
          <w:rFonts w:ascii="Times New Roman" w:eastAsia="Times New Roman" w:hAnsi="Times New Roman" w:cs="Times New Roman"/>
          <w:sz w:val="24"/>
          <w:szCs w:val="24"/>
          <w:lang w:eastAsia="es-SV"/>
        </w:rPr>
      </w:pPr>
      <w:r w:rsidRPr="00F41DCD">
        <w:rPr>
          <w:rFonts w:ascii="Times New Roman" w:eastAsia="Times New Roman" w:hAnsi="Times New Roman" w:cs="Times New Roman"/>
          <w:sz w:val="24"/>
          <w:szCs w:val="24"/>
          <w:lang w:eastAsia="es-SV"/>
        </w:rPr>
        <w:t xml:space="preserve">Aplicando la  NIIF </w:t>
      </w:r>
      <w:r w:rsidRPr="00307B5F">
        <w:rPr>
          <w:rFonts w:ascii="Times New Roman" w:eastAsia="Times New Roman" w:hAnsi="Times New Roman" w:cs="Times New Roman"/>
          <w:sz w:val="24"/>
          <w:szCs w:val="24"/>
          <w:lang w:eastAsia="es-SV"/>
        </w:rPr>
        <w:t>11.5 Los instrumentos financiero</w:t>
      </w:r>
      <w:r w:rsidR="00F41DCD" w:rsidRPr="00F41DCD">
        <w:rPr>
          <w:rFonts w:ascii="Times New Roman" w:eastAsia="Times New Roman" w:hAnsi="Times New Roman" w:cs="Times New Roman"/>
          <w:sz w:val="24"/>
          <w:szCs w:val="24"/>
          <w:lang w:eastAsia="es-SV"/>
        </w:rPr>
        <w:t xml:space="preserve">s básicos que quedan dentro del </w:t>
      </w:r>
      <w:r w:rsidRPr="00307B5F">
        <w:rPr>
          <w:rFonts w:ascii="Times New Roman" w:eastAsia="Times New Roman" w:hAnsi="Times New Roman" w:cs="Times New Roman"/>
          <w:sz w:val="24"/>
          <w:szCs w:val="24"/>
          <w:lang w:eastAsia="es-SV"/>
        </w:rPr>
        <w:t>alcance de la Sección 11 son los que cumplen las co</w:t>
      </w:r>
      <w:r w:rsidR="00F41DCD" w:rsidRPr="00F41DCD">
        <w:rPr>
          <w:rFonts w:ascii="Times New Roman" w:eastAsia="Times New Roman" w:hAnsi="Times New Roman" w:cs="Times New Roman"/>
          <w:sz w:val="24"/>
          <w:szCs w:val="24"/>
          <w:lang w:eastAsia="es-SV"/>
        </w:rPr>
        <w:t xml:space="preserve">ndiciones del párrafo 11.8. Son </w:t>
      </w:r>
      <w:r w:rsidRPr="00307B5F">
        <w:rPr>
          <w:rFonts w:ascii="Times New Roman" w:eastAsia="Times New Roman" w:hAnsi="Times New Roman" w:cs="Times New Roman"/>
          <w:sz w:val="24"/>
          <w:szCs w:val="24"/>
          <w:lang w:eastAsia="es-SV"/>
        </w:rPr>
        <w:t xml:space="preserve">ejemplos de instrumentos financieros que normalmente cumplen dichas condiciones: </w:t>
      </w:r>
    </w:p>
    <w:p w:rsidR="00F41DCD" w:rsidRPr="00F41DCD" w:rsidRDefault="00F41DCD" w:rsidP="00F41DCD">
      <w:pPr>
        <w:spacing w:after="0" w:line="240" w:lineRule="auto"/>
        <w:jc w:val="both"/>
        <w:rPr>
          <w:rFonts w:ascii="Times New Roman" w:eastAsia="Times New Roman" w:hAnsi="Times New Roman" w:cs="Times New Roman"/>
          <w:sz w:val="24"/>
          <w:szCs w:val="24"/>
          <w:lang w:eastAsia="es-SV"/>
        </w:rPr>
      </w:pPr>
    </w:p>
    <w:p w:rsidR="00307B5F" w:rsidRPr="00F41DCD" w:rsidRDefault="00F41DCD" w:rsidP="00F41DCD">
      <w:pPr>
        <w:spacing w:after="0" w:line="240" w:lineRule="auto"/>
        <w:jc w:val="both"/>
        <w:rPr>
          <w:rFonts w:ascii="Times New Roman" w:eastAsia="Times New Roman" w:hAnsi="Times New Roman" w:cs="Times New Roman"/>
          <w:sz w:val="24"/>
          <w:szCs w:val="24"/>
          <w:lang w:eastAsia="es-SV"/>
        </w:rPr>
      </w:pPr>
      <w:r w:rsidRPr="00F41DCD">
        <w:rPr>
          <w:rFonts w:ascii="Times New Roman" w:eastAsia="Times New Roman" w:hAnsi="Times New Roman" w:cs="Times New Roman"/>
          <w:sz w:val="24"/>
          <w:szCs w:val="24"/>
          <w:lang w:eastAsia="es-SV"/>
        </w:rPr>
        <w:t xml:space="preserve"> </w:t>
      </w:r>
      <w:r w:rsidR="00307B5F" w:rsidRPr="00307B5F">
        <w:rPr>
          <w:rFonts w:ascii="Times New Roman" w:eastAsia="Times New Roman" w:hAnsi="Times New Roman" w:cs="Times New Roman"/>
          <w:sz w:val="24"/>
          <w:szCs w:val="24"/>
          <w:lang w:eastAsia="es-SV"/>
        </w:rPr>
        <w:t xml:space="preserve">(b) Depósitos a la vista y depósitos a plazo fijo cuando la entidad es </w:t>
      </w:r>
      <w:proofErr w:type="gramStart"/>
      <w:r w:rsidR="00307B5F" w:rsidRPr="00307B5F">
        <w:rPr>
          <w:rFonts w:ascii="Times New Roman" w:eastAsia="Times New Roman" w:hAnsi="Times New Roman" w:cs="Times New Roman"/>
          <w:sz w:val="24"/>
          <w:szCs w:val="24"/>
          <w:lang w:eastAsia="es-SV"/>
        </w:rPr>
        <w:t>la</w:t>
      </w:r>
      <w:proofErr w:type="gramEnd"/>
      <w:r w:rsidR="00307B5F" w:rsidRPr="00307B5F">
        <w:rPr>
          <w:rFonts w:ascii="Times New Roman" w:eastAsia="Times New Roman" w:hAnsi="Times New Roman" w:cs="Times New Roman"/>
          <w:sz w:val="24"/>
          <w:szCs w:val="24"/>
          <w:lang w:eastAsia="es-SV"/>
        </w:rPr>
        <w:t xml:space="preserve"> depositante, por ejemplo, cuentas bancarias. </w:t>
      </w:r>
    </w:p>
    <w:p w:rsidR="00F41DCD" w:rsidRPr="00F41DCD" w:rsidRDefault="00F41DCD" w:rsidP="00F41DCD">
      <w:pPr>
        <w:spacing w:after="0" w:line="240" w:lineRule="auto"/>
        <w:jc w:val="both"/>
        <w:rPr>
          <w:rFonts w:ascii="Times New Roman" w:eastAsia="Times New Roman" w:hAnsi="Times New Roman" w:cs="Times New Roman"/>
          <w:sz w:val="24"/>
          <w:szCs w:val="24"/>
          <w:lang w:eastAsia="es-SV"/>
        </w:rPr>
      </w:pPr>
    </w:p>
    <w:p w:rsidR="00F41DCD" w:rsidRPr="00F41DCD" w:rsidRDefault="00F41DCD" w:rsidP="00F41DCD">
      <w:pPr>
        <w:spacing w:after="0" w:line="240" w:lineRule="auto"/>
        <w:jc w:val="both"/>
        <w:rPr>
          <w:rFonts w:ascii="Times New Roman" w:eastAsia="Times New Roman" w:hAnsi="Times New Roman" w:cs="Times New Roman"/>
          <w:sz w:val="24"/>
          <w:szCs w:val="24"/>
          <w:lang w:eastAsia="es-SV"/>
        </w:rPr>
      </w:pPr>
      <w:r w:rsidRPr="00F41DCD">
        <w:rPr>
          <w:rFonts w:ascii="Times New Roman" w:eastAsia="Times New Roman" w:hAnsi="Times New Roman" w:cs="Times New Roman"/>
          <w:sz w:val="24"/>
          <w:szCs w:val="24"/>
          <w:lang w:eastAsia="es-SV"/>
        </w:rPr>
        <w:t xml:space="preserve">Aplicando la NIIF 1.13 Al reconocer inicialmente un activo financiero o un pasivo financiero, una entidad lo medirá al precio de la transacción (incluyendo los costos de transacción excepto en la medición inicial de los activos y pasivos financieros que se miden al valor razonable con cambios en resultados) excepto si el acuerdo constituye, en efecto, una transacción de financiación. </w:t>
      </w:r>
    </w:p>
    <w:p w:rsidR="00F41DCD" w:rsidRPr="00F41DCD" w:rsidRDefault="00F41DCD" w:rsidP="00F41DCD">
      <w:pPr>
        <w:spacing w:after="0" w:line="240" w:lineRule="auto"/>
        <w:jc w:val="both"/>
        <w:rPr>
          <w:rFonts w:ascii="Times New Roman" w:eastAsia="Times New Roman" w:hAnsi="Times New Roman" w:cs="Times New Roman"/>
          <w:sz w:val="24"/>
          <w:szCs w:val="24"/>
          <w:lang w:eastAsia="es-SV"/>
        </w:rPr>
      </w:pPr>
    </w:p>
    <w:p w:rsidR="00F41DCD" w:rsidRPr="00F41DCD" w:rsidRDefault="00F41DCD" w:rsidP="00F41DCD">
      <w:pPr>
        <w:autoSpaceDE w:val="0"/>
        <w:autoSpaceDN w:val="0"/>
        <w:adjustRightInd w:val="0"/>
        <w:spacing w:after="0" w:line="240" w:lineRule="auto"/>
        <w:jc w:val="both"/>
        <w:rPr>
          <w:rFonts w:ascii="Times New Roman" w:hAnsi="Times New Roman" w:cs="Times New Roman"/>
          <w:sz w:val="24"/>
          <w:szCs w:val="24"/>
        </w:rPr>
      </w:pPr>
      <w:r w:rsidRPr="00F41DCD">
        <w:rPr>
          <w:rFonts w:ascii="Times New Roman" w:hAnsi="Times New Roman" w:cs="Times New Roman"/>
          <w:sz w:val="24"/>
          <w:szCs w:val="24"/>
        </w:rPr>
        <w:t xml:space="preserve">En los 120 días, las 20.000 </w:t>
      </w:r>
      <w:proofErr w:type="spellStart"/>
      <w:r w:rsidRPr="00F41DCD">
        <w:rPr>
          <w:rFonts w:ascii="Times New Roman" w:hAnsi="Times New Roman" w:cs="Times New Roman"/>
          <w:sz w:val="24"/>
          <w:szCs w:val="24"/>
        </w:rPr>
        <w:t>u.m</w:t>
      </w:r>
      <w:proofErr w:type="spellEnd"/>
      <w:r w:rsidRPr="00F41DCD">
        <w:rPr>
          <w:rFonts w:ascii="Times New Roman" w:hAnsi="Times New Roman" w:cs="Times New Roman"/>
          <w:sz w:val="24"/>
          <w:szCs w:val="24"/>
        </w:rPr>
        <w:t xml:space="preserve">. habrán aumentado unas 329 </w:t>
      </w:r>
      <w:proofErr w:type="spellStart"/>
      <w:r w:rsidRPr="00F41DCD">
        <w:rPr>
          <w:rFonts w:ascii="Times New Roman" w:hAnsi="Times New Roman" w:cs="Times New Roman"/>
          <w:sz w:val="24"/>
          <w:szCs w:val="24"/>
        </w:rPr>
        <w:t>u.m</w:t>
      </w:r>
      <w:proofErr w:type="spellEnd"/>
      <w:r w:rsidRPr="00F41DCD">
        <w:rPr>
          <w:rFonts w:ascii="Times New Roman" w:hAnsi="Times New Roman" w:cs="Times New Roman"/>
          <w:sz w:val="24"/>
          <w:szCs w:val="24"/>
        </w:rPr>
        <w:t xml:space="preserve">. (es decir, 20.000 </w:t>
      </w:r>
      <w:proofErr w:type="spellStart"/>
      <w:r w:rsidRPr="00F41DCD">
        <w:rPr>
          <w:rFonts w:ascii="Times New Roman" w:hAnsi="Times New Roman" w:cs="Times New Roman"/>
          <w:sz w:val="24"/>
          <w:szCs w:val="24"/>
        </w:rPr>
        <w:t>u.m</w:t>
      </w:r>
      <w:proofErr w:type="spellEnd"/>
      <w:r w:rsidRPr="00F41DCD">
        <w:rPr>
          <w:rFonts w:ascii="Times New Roman" w:hAnsi="Times New Roman" w:cs="Times New Roman"/>
          <w:sz w:val="24"/>
          <w:szCs w:val="24"/>
        </w:rPr>
        <w:t>. ×</w:t>
      </w:r>
    </w:p>
    <w:p w:rsidR="00F41DCD" w:rsidRPr="00F41DCD" w:rsidRDefault="00F41DCD" w:rsidP="00F41DCD">
      <w:pPr>
        <w:autoSpaceDE w:val="0"/>
        <w:autoSpaceDN w:val="0"/>
        <w:adjustRightInd w:val="0"/>
        <w:spacing w:after="0" w:line="240" w:lineRule="auto"/>
        <w:jc w:val="both"/>
        <w:rPr>
          <w:rFonts w:ascii="Times New Roman" w:hAnsi="Times New Roman" w:cs="Times New Roman"/>
          <w:sz w:val="24"/>
          <w:szCs w:val="24"/>
        </w:rPr>
      </w:pPr>
      <w:r w:rsidRPr="00F41DCD">
        <w:rPr>
          <w:rFonts w:ascii="Times New Roman" w:hAnsi="Times New Roman" w:cs="Times New Roman"/>
          <w:sz w:val="24"/>
          <w:szCs w:val="24"/>
        </w:rPr>
        <w:t xml:space="preserve">1,644%) hasta alcanzar las 20.329 </w:t>
      </w:r>
      <w:proofErr w:type="spellStart"/>
      <w:r w:rsidRPr="00F41DCD">
        <w:rPr>
          <w:rFonts w:ascii="Times New Roman" w:hAnsi="Times New Roman" w:cs="Times New Roman"/>
          <w:sz w:val="24"/>
          <w:szCs w:val="24"/>
        </w:rPr>
        <w:t>u.m</w:t>
      </w:r>
      <w:proofErr w:type="spellEnd"/>
      <w:r w:rsidRPr="00F41DCD">
        <w:rPr>
          <w:rFonts w:ascii="Times New Roman" w:hAnsi="Times New Roman" w:cs="Times New Roman"/>
          <w:sz w:val="24"/>
          <w:szCs w:val="24"/>
        </w:rPr>
        <w:t>.</w:t>
      </w:r>
    </w:p>
    <w:p w:rsidR="00F41DCD" w:rsidRPr="00F41DCD" w:rsidRDefault="00F41DCD" w:rsidP="00F41DCD">
      <w:pPr>
        <w:autoSpaceDE w:val="0"/>
        <w:autoSpaceDN w:val="0"/>
        <w:adjustRightInd w:val="0"/>
        <w:spacing w:after="0" w:line="240" w:lineRule="auto"/>
        <w:jc w:val="both"/>
        <w:rPr>
          <w:rFonts w:ascii="Times New Roman" w:hAnsi="Times New Roman" w:cs="Times New Roman"/>
          <w:sz w:val="24"/>
          <w:szCs w:val="24"/>
        </w:rPr>
      </w:pPr>
    </w:p>
    <w:p w:rsidR="00F41DCD" w:rsidRPr="00307B5F" w:rsidRDefault="00F41DCD" w:rsidP="00F41DCD">
      <w:pPr>
        <w:autoSpaceDE w:val="0"/>
        <w:autoSpaceDN w:val="0"/>
        <w:adjustRightInd w:val="0"/>
        <w:spacing w:after="0" w:line="240" w:lineRule="auto"/>
        <w:jc w:val="both"/>
        <w:rPr>
          <w:rFonts w:ascii="Times New Roman" w:hAnsi="Times New Roman" w:cs="Times New Roman"/>
          <w:sz w:val="24"/>
          <w:szCs w:val="24"/>
        </w:rPr>
      </w:pPr>
      <w:r w:rsidRPr="00F41DCD">
        <w:rPr>
          <w:rFonts w:ascii="Times New Roman" w:hAnsi="Times New Roman" w:cs="Times New Roman"/>
          <w:sz w:val="24"/>
          <w:szCs w:val="24"/>
        </w:rPr>
        <w:t xml:space="preserve">El valor presente de 20.329 </w:t>
      </w:r>
      <w:proofErr w:type="spellStart"/>
      <w:r w:rsidRPr="00F41DCD">
        <w:rPr>
          <w:rFonts w:ascii="Times New Roman" w:hAnsi="Times New Roman" w:cs="Times New Roman"/>
          <w:sz w:val="24"/>
          <w:szCs w:val="24"/>
        </w:rPr>
        <w:t>u.m</w:t>
      </w:r>
      <w:proofErr w:type="spellEnd"/>
      <w:r w:rsidRPr="00F41DCD">
        <w:rPr>
          <w:rFonts w:ascii="Times New Roman" w:hAnsi="Times New Roman" w:cs="Times New Roman"/>
          <w:sz w:val="24"/>
          <w:szCs w:val="24"/>
        </w:rPr>
        <w:t>. que debe pagarse en</w:t>
      </w:r>
      <w:r>
        <w:rPr>
          <w:rFonts w:ascii="Times New Roman" w:hAnsi="Times New Roman" w:cs="Times New Roman"/>
          <w:sz w:val="24"/>
          <w:szCs w:val="24"/>
        </w:rPr>
        <w:t xml:space="preserve"> un plazo de 120 días empleando u</w:t>
      </w:r>
      <w:r w:rsidRPr="00F41DCD">
        <w:rPr>
          <w:rFonts w:ascii="Times New Roman" w:hAnsi="Times New Roman" w:cs="Times New Roman"/>
          <w:sz w:val="24"/>
          <w:szCs w:val="24"/>
        </w:rPr>
        <w:t>na</w:t>
      </w:r>
      <w:r w:rsidRPr="00F41DCD">
        <w:rPr>
          <w:rFonts w:ascii="Times New Roman" w:hAnsi="Times New Roman" w:cs="Times New Roman"/>
          <w:sz w:val="24"/>
          <w:szCs w:val="24"/>
        </w:rPr>
        <w:t xml:space="preserve"> tasa de mercado del 1,644 por ciento es 20.00</w:t>
      </w:r>
      <w:r>
        <w:rPr>
          <w:rFonts w:ascii="Times New Roman" w:hAnsi="Times New Roman" w:cs="Times New Roman"/>
          <w:sz w:val="24"/>
          <w:szCs w:val="24"/>
        </w:rPr>
        <w:t xml:space="preserve">0 </w:t>
      </w:r>
      <w:proofErr w:type="spellStart"/>
      <w:r>
        <w:rPr>
          <w:rFonts w:ascii="Times New Roman" w:hAnsi="Times New Roman" w:cs="Times New Roman"/>
          <w:sz w:val="24"/>
          <w:szCs w:val="24"/>
        </w:rPr>
        <w:t>u.m</w:t>
      </w:r>
      <w:proofErr w:type="spellEnd"/>
      <w:r>
        <w:rPr>
          <w:rFonts w:ascii="Times New Roman" w:hAnsi="Times New Roman" w:cs="Times New Roman"/>
          <w:sz w:val="24"/>
          <w:szCs w:val="24"/>
        </w:rPr>
        <w:t xml:space="preserve">. (es decir, 20.329 </w:t>
      </w:r>
      <w:proofErr w:type="spellStart"/>
      <w:r>
        <w:rPr>
          <w:rFonts w:ascii="Times New Roman" w:hAnsi="Times New Roman" w:cs="Times New Roman"/>
          <w:sz w:val="24"/>
          <w:szCs w:val="24"/>
        </w:rPr>
        <w:t>u.m</w:t>
      </w:r>
      <w:proofErr w:type="spellEnd"/>
      <w:r>
        <w:rPr>
          <w:rFonts w:ascii="Times New Roman" w:hAnsi="Times New Roman" w:cs="Times New Roman"/>
          <w:sz w:val="24"/>
          <w:szCs w:val="24"/>
        </w:rPr>
        <w:t>. ÷</w:t>
      </w:r>
      <w:r w:rsidRPr="00F41DCD">
        <w:rPr>
          <w:rFonts w:ascii="Times New Roman" w:hAnsi="Times New Roman" w:cs="Times New Roman"/>
          <w:sz w:val="24"/>
          <w:szCs w:val="24"/>
        </w:rPr>
        <w:t>1,01644), lo que equivale al precio de transacción.</w:t>
      </w:r>
      <w:r>
        <w:rPr>
          <w:rFonts w:ascii="Times New Roman" w:hAnsi="Times New Roman" w:cs="Times New Roman"/>
          <w:sz w:val="24"/>
          <w:szCs w:val="24"/>
        </w:rPr>
        <w:t xml:space="preserve"> Resultado=20.000</w:t>
      </w:r>
    </w:p>
    <w:p w:rsidR="00307B5F" w:rsidRPr="00F41DCD" w:rsidRDefault="00307B5F" w:rsidP="00F41DCD">
      <w:pPr>
        <w:jc w:val="both"/>
        <w:rPr>
          <w:rFonts w:ascii="Times New Roman" w:hAnsi="Times New Roman" w:cs="Times New Roman"/>
          <w:sz w:val="24"/>
          <w:szCs w:val="24"/>
        </w:rPr>
      </w:pPr>
    </w:p>
    <w:p w:rsidR="00F41DCD" w:rsidRDefault="00F41DCD" w:rsidP="00F41DCD">
      <w:pPr>
        <w:autoSpaceDE w:val="0"/>
        <w:autoSpaceDN w:val="0"/>
        <w:adjustRightInd w:val="0"/>
        <w:spacing w:after="0" w:line="240" w:lineRule="auto"/>
        <w:jc w:val="both"/>
        <w:rPr>
          <w:rFonts w:ascii="Times New Roman" w:hAnsi="Times New Roman" w:cs="Times New Roman"/>
          <w:b/>
          <w:bCs/>
          <w:sz w:val="24"/>
          <w:szCs w:val="24"/>
        </w:rPr>
      </w:pPr>
      <w:r w:rsidRPr="00F41DCD">
        <w:rPr>
          <w:rFonts w:ascii="Times New Roman" w:hAnsi="Times New Roman" w:cs="Times New Roman"/>
          <w:b/>
          <w:bCs/>
          <w:sz w:val="24"/>
          <w:szCs w:val="24"/>
        </w:rPr>
        <w:t>El 1 de enero de 20X0, una entidad adquiere un b</w:t>
      </w:r>
      <w:r>
        <w:rPr>
          <w:rFonts w:ascii="Times New Roman" w:hAnsi="Times New Roman" w:cs="Times New Roman"/>
          <w:b/>
          <w:bCs/>
          <w:sz w:val="24"/>
          <w:szCs w:val="24"/>
        </w:rPr>
        <w:t xml:space="preserve">ono de cupón cero en el mercado </w:t>
      </w:r>
      <w:r w:rsidRPr="00F41DCD">
        <w:rPr>
          <w:rFonts w:ascii="Times New Roman" w:hAnsi="Times New Roman" w:cs="Times New Roman"/>
          <w:b/>
          <w:bCs/>
          <w:sz w:val="24"/>
          <w:szCs w:val="24"/>
        </w:rPr>
        <w:t xml:space="preserve">por 98 </w:t>
      </w:r>
      <w:proofErr w:type="spellStart"/>
      <w:r w:rsidRPr="00F41DCD">
        <w:rPr>
          <w:rFonts w:ascii="Times New Roman" w:hAnsi="Times New Roman" w:cs="Times New Roman"/>
          <w:b/>
          <w:bCs/>
          <w:sz w:val="24"/>
          <w:szCs w:val="24"/>
        </w:rPr>
        <w:t>u.m</w:t>
      </w:r>
      <w:proofErr w:type="spellEnd"/>
      <w:r w:rsidRPr="00F41DCD">
        <w:rPr>
          <w:rFonts w:ascii="Times New Roman" w:hAnsi="Times New Roman" w:cs="Times New Roman"/>
          <w:b/>
          <w:bCs/>
          <w:sz w:val="24"/>
          <w:szCs w:val="24"/>
        </w:rPr>
        <w:t>. en una transacción realizada en cond</w:t>
      </w:r>
      <w:r>
        <w:rPr>
          <w:rFonts w:ascii="Times New Roman" w:hAnsi="Times New Roman" w:cs="Times New Roman"/>
          <w:b/>
          <w:bCs/>
          <w:sz w:val="24"/>
          <w:szCs w:val="24"/>
        </w:rPr>
        <w:t xml:space="preserve">iciones de independencia mutua. </w:t>
      </w:r>
      <w:r w:rsidRPr="00F41DCD">
        <w:rPr>
          <w:rFonts w:ascii="Times New Roman" w:hAnsi="Times New Roman" w:cs="Times New Roman"/>
          <w:b/>
          <w:bCs/>
          <w:sz w:val="24"/>
          <w:szCs w:val="24"/>
        </w:rPr>
        <w:t>La entidad incurre en comisiones por transacción d</w:t>
      </w:r>
      <w:r>
        <w:rPr>
          <w:rFonts w:ascii="Times New Roman" w:hAnsi="Times New Roman" w:cs="Times New Roman"/>
          <w:b/>
          <w:bCs/>
          <w:sz w:val="24"/>
          <w:szCs w:val="24"/>
        </w:rPr>
        <w:t xml:space="preserve">e 2 </w:t>
      </w:r>
      <w:proofErr w:type="spellStart"/>
      <w:r>
        <w:rPr>
          <w:rFonts w:ascii="Times New Roman" w:hAnsi="Times New Roman" w:cs="Times New Roman"/>
          <w:b/>
          <w:bCs/>
          <w:sz w:val="24"/>
          <w:szCs w:val="24"/>
        </w:rPr>
        <w:t>u.m</w:t>
      </w:r>
      <w:proofErr w:type="spellEnd"/>
      <w:r>
        <w:rPr>
          <w:rFonts w:ascii="Times New Roman" w:hAnsi="Times New Roman" w:cs="Times New Roman"/>
          <w:b/>
          <w:bCs/>
          <w:sz w:val="24"/>
          <w:szCs w:val="24"/>
        </w:rPr>
        <w:t xml:space="preserve">. El bono se rescatará a </w:t>
      </w:r>
      <w:r w:rsidRPr="00F41DCD">
        <w:rPr>
          <w:rFonts w:ascii="Times New Roman" w:hAnsi="Times New Roman" w:cs="Times New Roman"/>
          <w:b/>
          <w:bCs/>
          <w:sz w:val="24"/>
          <w:szCs w:val="24"/>
        </w:rPr>
        <w:t xml:space="preserve">126 </w:t>
      </w:r>
      <w:proofErr w:type="spellStart"/>
      <w:r w:rsidRPr="00F41DCD">
        <w:rPr>
          <w:rFonts w:ascii="Times New Roman" w:hAnsi="Times New Roman" w:cs="Times New Roman"/>
          <w:b/>
          <w:bCs/>
          <w:sz w:val="24"/>
          <w:szCs w:val="24"/>
        </w:rPr>
        <w:t>u.m</w:t>
      </w:r>
      <w:proofErr w:type="spellEnd"/>
      <w:r w:rsidRPr="00F41DCD">
        <w:rPr>
          <w:rFonts w:ascii="Times New Roman" w:hAnsi="Times New Roman" w:cs="Times New Roman"/>
          <w:b/>
          <w:bCs/>
          <w:sz w:val="24"/>
          <w:szCs w:val="24"/>
        </w:rPr>
        <w:t>. el 31 de diciembre de 20X4.</w:t>
      </w:r>
    </w:p>
    <w:p w:rsidR="00F41DCD" w:rsidRDefault="00F41DCD" w:rsidP="00F41DCD">
      <w:pPr>
        <w:autoSpaceDE w:val="0"/>
        <w:autoSpaceDN w:val="0"/>
        <w:adjustRightInd w:val="0"/>
        <w:spacing w:after="0" w:line="240" w:lineRule="auto"/>
        <w:jc w:val="both"/>
        <w:rPr>
          <w:rFonts w:ascii="Times New Roman" w:hAnsi="Times New Roman" w:cs="Times New Roman"/>
          <w:b/>
          <w:bCs/>
          <w:sz w:val="24"/>
          <w:szCs w:val="24"/>
        </w:rPr>
      </w:pPr>
    </w:p>
    <w:p w:rsidR="00F41DCD" w:rsidRDefault="006E1037" w:rsidP="006E1037">
      <w:pPr>
        <w:autoSpaceDE w:val="0"/>
        <w:autoSpaceDN w:val="0"/>
        <w:adjustRightInd w:val="0"/>
        <w:spacing w:after="0" w:line="240" w:lineRule="auto"/>
        <w:jc w:val="both"/>
        <w:rPr>
          <w:rFonts w:ascii="Times New Roman" w:hAnsi="Times New Roman" w:cs="Times New Roman"/>
          <w:sz w:val="24"/>
          <w:szCs w:val="24"/>
        </w:rPr>
      </w:pPr>
      <w:r w:rsidRPr="006E1037">
        <w:rPr>
          <w:rFonts w:ascii="Times New Roman" w:hAnsi="Times New Roman" w:cs="Times New Roman"/>
          <w:sz w:val="24"/>
          <w:szCs w:val="24"/>
        </w:rPr>
        <w:t>Como es evidente que la adquisición del bono de cupón cer</w:t>
      </w:r>
      <w:r w:rsidRPr="006E1037">
        <w:rPr>
          <w:rFonts w:ascii="Times New Roman" w:hAnsi="Times New Roman" w:cs="Times New Roman"/>
          <w:sz w:val="24"/>
          <w:szCs w:val="24"/>
        </w:rPr>
        <w:t xml:space="preserve">o se realizó en una transacción </w:t>
      </w:r>
      <w:r w:rsidRPr="006E1037">
        <w:rPr>
          <w:rFonts w:ascii="Times New Roman" w:hAnsi="Times New Roman" w:cs="Times New Roman"/>
          <w:sz w:val="24"/>
          <w:szCs w:val="24"/>
        </w:rPr>
        <w:t>realizada en condiciones de independencia mutua en el m</w:t>
      </w:r>
      <w:r>
        <w:rPr>
          <w:rFonts w:ascii="Times New Roman" w:hAnsi="Times New Roman" w:cs="Times New Roman"/>
          <w:sz w:val="24"/>
          <w:szCs w:val="24"/>
        </w:rPr>
        <w:t xml:space="preserve">ercado, el emisor del bono debe </w:t>
      </w:r>
      <w:r w:rsidRPr="006E1037">
        <w:rPr>
          <w:rFonts w:ascii="Times New Roman" w:hAnsi="Times New Roman" w:cs="Times New Roman"/>
          <w:sz w:val="24"/>
          <w:szCs w:val="24"/>
        </w:rPr>
        <w:t>pagar el interés a una tasa de mercado (nota: aunque el bono es un cupón cero, el</w:t>
      </w:r>
      <w:r>
        <w:rPr>
          <w:rFonts w:ascii="Times New Roman" w:hAnsi="Times New Roman" w:cs="Times New Roman"/>
          <w:sz w:val="24"/>
          <w:szCs w:val="24"/>
        </w:rPr>
        <w:t xml:space="preserve"> interés </w:t>
      </w:r>
      <w:r w:rsidRPr="006E1037">
        <w:rPr>
          <w:rFonts w:ascii="Times New Roman" w:hAnsi="Times New Roman" w:cs="Times New Roman"/>
          <w:sz w:val="24"/>
          <w:szCs w:val="24"/>
        </w:rPr>
        <w:t xml:space="preserve">debe pagarse mediante el aumento del bono de 98 </w:t>
      </w:r>
      <w:proofErr w:type="spellStart"/>
      <w:r w:rsidRPr="006E1037">
        <w:rPr>
          <w:rFonts w:ascii="Times New Roman" w:hAnsi="Times New Roman" w:cs="Times New Roman"/>
          <w:sz w:val="24"/>
          <w:szCs w:val="24"/>
        </w:rPr>
        <w:t>u.m</w:t>
      </w:r>
      <w:proofErr w:type="spellEnd"/>
      <w:r w:rsidRPr="006E1037">
        <w:rPr>
          <w:rFonts w:ascii="Times New Roman" w:hAnsi="Times New Roman" w:cs="Times New Roman"/>
          <w:sz w:val="24"/>
          <w:szCs w:val="24"/>
        </w:rPr>
        <w:t>. a 1</w:t>
      </w:r>
      <w:r>
        <w:rPr>
          <w:rFonts w:ascii="Times New Roman" w:hAnsi="Times New Roman" w:cs="Times New Roman"/>
          <w:sz w:val="24"/>
          <w:szCs w:val="24"/>
        </w:rPr>
        <w:t xml:space="preserve">26 </w:t>
      </w:r>
      <w:proofErr w:type="spellStart"/>
      <w:r>
        <w:rPr>
          <w:rFonts w:ascii="Times New Roman" w:hAnsi="Times New Roman" w:cs="Times New Roman"/>
          <w:sz w:val="24"/>
          <w:szCs w:val="24"/>
        </w:rPr>
        <w:t>u.m</w:t>
      </w:r>
      <w:proofErr w:type="spellEnd"/>
      <w:r>
        <w:rPr>
          <w:rFonts w:ascii="Times New Roman" w:hAnsi="Times New Roman" w:cs="Times New Roman"/>
          <w:sz w:val="24"/>
          <w:szCs w:val="24"/>
        </w:rPr>
        <w:t xml:space="preserve">.). Por lo tanto, el bono </w:t>
      </w:r>
      <w:r w:rsidRPr="006E1037">
        <w:rPr>
          <w:rFonts w:ascii="Times New Roman" w:hAnsi="Times New Roman" w:cs="Times New Roman"/>
          <w:sz w:val="24"/>
          <w:szCs w:val="24"/>
        </w:rPr>
        <w:t xml:space="preserve">debe registrarse al precio de transacción. Como el bono se </w:t>
      </w:r>
      <w:r>
        <w:rPr>
          <w:rFonts w:ascii="Times New Roman" w:hAnsi="Times New Roman" w:cs="Times New Roman"/>
          <w:sz w:val="24"/>
          <w:szCs w:val="24"/>
        </w:rPr>
        <w:t xml:space="preserve">medirá al costo amortizado, los </w:t>
      </w:r>
      <w:r w:rsidRPr="006E1037">
        <w:rPr>
          <w:rFonts w:ascii="Times New Roman" w:hAnsi="Times New Roman" w:cs="Times New Roman"/>
          <w:sz w:val="24"/>
          <w:szCs w:val="24"/>
        </w:rPr>
        <w:t>costos de transacción se incluyen en la medición inicial del bono.</w:t>
      </w:r>
    </w:p>
    <w:p w:rsidR="006E1037" w:rsidRDefault="006E1037" w:rsidP="006E1037">
      <w:pPr>
        <w:autoSpaceDE w:val="0"/>
        <w:autoSpaceDN w:val="0"/>
        <w:adjustRightInd w:val="0"/>
        <w:spacing w:after="0" w:line="240" w:lineRule="auto"/>
        <w:jc w:val="both"/>
        <w:rPr>
          <w:rFonts w:ascii="Times New Roman" w:hAnsi="Times New Roman" w:cs="Times New Roman"/>
          <w:sz w:val="24"/>
          <w:szCs w:val="24"/>
        </w:rPr>
      </w:pPr>
    </w:p>
    <w:p w:rsidR="006E1037" w:rsidRDefault="006E1037" w:rsidP="006E1037">
      <w:pPr>
        <w:jc w:val="both"/>
        <w:rPr>
          <w:rFonts w:ascii="Times New Roman" w:eastAsia="Times New Roman" w:hAnsi="Times New Roman" w:cs="Times New Roman"/>
          <w:sz w:val="24"/>
          <w:szCs w:val="24"/>
          <w:lang w:eastAsia="es-SV"/>
        </w:rPr>
      </w:pPr>
      <w:r w:rsidRPr="006E1037">
        <w:rPr>
          <w:rFonts w:ascii="Times New Roman" w:hAnsi="Times New Roman" w:cs="Times New Roman"/>
          <w:sz w:val="24"/>
          <w:szCs w:val="24"/>
        </w:rPr>
        <w:lastRenderedPageBreak/>
        <w:t>Aplicando la NIIF 11.13 u</w:t>
      </w:r>
      <w:r w:rsidRPr="006E1037">
        <w:rPr>
          <w:rFonts w:ascii="Times New Roman" w:eastAsia="Times New Roman" w:hAnsi="Times New Roman" w:cs="Times New Roman"/>
          <w:sz w:val="24"/>
          <w:szCs w:val="24"/>
          <w:lang w:eastAsia="es-SV"/>
        </w:rPr>
        <w:t xml:space="preserve">na transacción de  financiación puede tener lugar en relación a la venta de bienes o servicios, por  ejemplo, si el pago se aplaza más allá de los términos comerciales normales o se  financia a una tasa de interés que no es una tasa de mercado. Si el acuerdo  constituye una transacción de financiación, la entidad medirá el activo financiero  o pasivo financiero al valor presente de los pagos futuros descontados a una tasa  de interés de mercado para un instrumento de deuda similar. </w:t>
      </w:r>
    </w:p>
    <w:p w:rsidR="006E1037" w:rsidRDefault="006E1037" w:rsidP="006E1037">
      <w:pPr>
        <w:autoSpaceDE w:val="0"/>
        <w:autoSpaceDN w:val="0"/>
        <w:adjustRightInd w:val="0"/>
        <w:spacing w:after="0" w:line="240" w:lineRule="auto"/>
        <w:jc w:val="both"/>
        <w:rPr>
          <w:rFonts w:ascii="Times New Roman" w:hAnsi="Times New Roman" w:cs="Times New Roman"/>
          <w:sz w:val="24"/>
          <w:szCs w:val="24"/>
        </w:rPr>
      </w:pPr>
      <w:r w:rsidRPr="006E1037">
        <w:rPr>
          <w:rFonts w:ascii="Times New Roman" w:hAnsi="Times New Roman" w:cs="Times New Roman"/>
          <w:sz w:val="24"/>
          <w:szCs w:val="24"/>
        </w:rPr>
        <w:t>La tasa de interés efectiva del 4,73 por ciento es la tasa que d</w:t>
      </w:r>
      <w:r w:rsidRPr="006E1037">
        <w:rPr>
          <w:rFonts w:ascii="Times New Roman" w:hAnsi="Times New Roman" w:cs="Times New Roman"/>
          <w:sz w:val="24"/>
          <w:szCs w:val="24"/>
        </w:rPr>
        <w:t xml:space="preserve">escuenta los flujos de efectivo </w:t>
      </w:r>
      <w:r w:rsidRPr="006E1037">
        <w:rPr>
          <w:rFonts w:ascii="Times New Roman" w:hAnsi="Times New Roman" w:cs="Times New Roman"/>
          <w:sz w:val="24"/>
          <w:szCs w:val="24"/>
        </w:rPr>
        <w:t>esperados del préstamo por cobrar al importe en libros inicial</w:t>
      </w:r>
      <w:r w:rsidRPr="006E1037">
        <w:rPr>
          <w:rFonts w:ascii="Times New Roman" w:hAnsi="Times New Roman" w:cs="Times New Roman"/>
          <w:sz w:val="24"/>
          <w:szCs w:val="24"/>
        </w:rPr>
        <w:t xml:space="preserve"> de 100 </w:t>
      </w:r>
      <w:proofErr w:type="spellStart"/>
      <w:r w:rsidRPr="006E1037">
        <w:rPr>
          <w:rFonts w:ascii="Times New Roman" w:hAnsi="Times New Roman" w:cs="Times New Roman"/>
          <w:sz w:val="24"/>
          <w:szCs w:val="24"/>
        </w:rPr>
        <w:t>u.m</w:t>
      </w:r>
      <w:proofErr w:type="spellEnd"/>
      <w:r w:rsidRPr="006E1037">
        <w:rPr>
          <w:rFonts w:ascii="Times New Roman" w:hAnsi="Times New Roman" w:cs="Times New Roman"/>
          <w:sz w:val="24"/>
          <w:szCs w:val="24"/>
        </w:rPr>
        <w:t xml:space="preserve">). </w:t>
      </w:r>
      <w:r w:rsidRPr="006E1037">
        <w:rPr>
          <w:rFonts w:ascii="Times New Roman" w:hAnsi="Times New Roman" w:cs="Times New Roman"/>
          <w:sz w:val="24"/>
          <w:szCs w:val="24"/>
        </w:rPr>
        <w:t xml:space="preserve">En este ejemplo sólo hay un </w:t>
      </w:r>
      <w:r w:rsidRPr="006E1037">
        <w:rPr>
          <w:rFonts w:ascii="Times New Roman" w:hAnsi="Times New Roman" w:cs="Times New Roman"/>
          <w:sz w:val="24"/>
          <w:szCs w:val="24"/>
        </w:rPr>
        <w:t>pago, la tasa de interés efectiva puede determinarse resolvi</w:t>
      </w:r>
      <w:r w:rsidRPr="006E1037">
        <w:rPr>
          <w:rFonts w:ascii="Times New Roman" w:hAnsi="Times New Roman" w:cs="Times New Roman"/>
          <w:sz w:val="24"/>
          <w:szCs w:val="24"/>
        </w:rPr>
        <w:t xml:space="preserve">endo la ecuación 100 </w:t>
      </w:r>
      <w:proofErr w:type="spellStart"/>
      <w:r w:rsidRPr="006E1037">
        <w:rPr>
          <w:rFonts w:ascii="Times New Roman" w:hAnsi="Times New Roman" w:cs="Times New Roman"/>
          <w:sz w:val="24"/>
          <w:szCs w:val="24"/>
        </w:rPr>
        <w:t>u.m</w:t>
      </w:r>
      <w:proofErr w:type="spellEnd"/>
      <w:r w:rsidRPr="006E1037">
        <w:rPr>
          <w:rFonts w:ascii="Times New Roman" w:hAnsi="Times New Roman" w:cs="Times New Roman"/>
          <w:sz w:val="24"/>
          <w:szCs w:val="24"/>
        </w:rPr>
        <w:t>. = 126</w:t>
      </w:r>
      <w:r w:rsidRPr="006E1037">
        <w:rPr>
          <w:rFonts w:ascii="Times New Roman" w:hAnsi="Times New Roman" w:cs="Times New Roman"/>
          <w:sz w:val="24"/>
          <w:szCs w:val="24"/>
        </w:rPr>
        <w:t>u.m. ÷ (1 + X)5 donde “X” es la tasa de interés efectiva.</w:t>
      </w:r>
    </w:p>
    <w:p w:rsidR="006E1037" w:rsidRDefault="006E1037" w:rsidP="006E1037">
      <w:pPr>
        <w:autoSpaceDE w:val="0"/>
        <w:autoSpaceDN w:val="0"/>
        <w:adjustRightInd w:val="0"/>
        <w:spacing w:after="0" w:line="240" w:lineRule="auto"/>
        <w:jc w:val="both"/>
        <w:rPr>
          <w:rFonts w:ascii="Times New Roman" w:hAnsi="Times New Roman" w:cs="Times New Roman"/>
          <w:sz w:val="24"/>
          <w:szCs w:val="24"/>
        </w:rPr>
      </w:pPr>
    </w:p>
    <w:p w:rsidR="006E1037" w:rsidRPr="00AA41B6" w:rsidRDefault="006E1037" w:rsidP="006E1037">
      <w:pPr>
        <w:autoSpaceDE w:val="0"/>
        <w:autoSpaceDN w:val="0"/>
        <w:adjustRightInd w:val="0"/>
        <w:spacing w:after="0" w:line="240" w:lineRule="auto"/>
        <w:jc w:val="both"/>
        <w:rPr>
          <w:rFonts w:ascii="Times New Roman" w:hAnsi="Times New Roman" w:cs="Times New Roman"/>
          <w:b/>
          <w:sz w:val="24"/>
          <w:szCs w:val="24"/>
          <w:u w:val="single"/>
        </w:rPr>
      </w:pPr>
      <w:r w:rsidRPr="00AA41B6">
        <w:rPr>
          <w:rFonts w:ascii="Times New Roman" w:hAnsi="Times New Roman" w:cs="Times New Roman"/>
          <w:b/>
          <w:sz w:val="24"/>
          <w:szCs w:val="24"/>
          <w:u w:val="single"/>
        </w:rPr>
        <w:t>Banco de preguntas:</w:t>
      </w:r>
    </w:p>
    <w:p w:rsidR="006E1037" w:rsidRDefault="006E1037" w:rsidP="006E1037">
      <w:pPr>
        <w:autoSpaceDE w:val="0"/>
        <w:autoSpaceDN w:val="0"/>
        <w:adjustRightInd w:val="0"/>
        <w:spacing w:after="0" w:line="240" w:lineRule="auto"/>
        <w:jc w:val="both"/>
        <w:rPr>
          <w:rFonts w:ascii="Times New Roman" w:hAnsi="Times New Roman" w:cs="Times New Roman"/>
          <w:sz w:val="24"/>
          <w:szCs w:val="24"/>
        </w:rPr>
      </w:pPr>
    </w:p>
    <w:p w:rsidR="006E1037" w:rsidRPr="00AA41B6" w:rsidRDefault="006E1037" w:rsidP="006E1037">
      <w:pPr>
        <w:autoSpaceDE w:val="0"/>
        <w:autoSpaceDN w:val="0"/>
        <w:adjustRightInd w:val="0"/>
        <w:spacing w:after="0" w:line="240" w:lineRule="auto"/>
        <w:jc w:val="both"/>
        <w:rPr>
          <w:rFonts w:ascii="Times New Roman" w:hAnsi="Times New Roman" w:cs="Times New Roman"/>
          <w:b/>
          <w:sz w:val="24"/>
          <w:szCs w:val="24"/>
        </w:rPr>
      </w:pPr>
      <w:r w:rsidRPr="00AA41B6">
        <w:rPr>
          <w:rFonts w:ascii="Times New Roman" w:hAnsi="Times New Roman" w:cs="Times New Roman"/>
          <w:b/>
          <w:sz w:val="24"/>
          <w:szCs w:val="24"/>
        </w:rPr>
        <w:t>¿Qué es un interés fijo?</w:t>
      </w:r>
    </w:p>
    <w:p w:rsidR="00AA41B6" w:rsidRPr="00AA41B6" w:rsidRDefault="00AA41B6" w:rsidP="006E1037">
      <w:pPr>
        <w:autoSpaceDE w:val="0"/>
        <w:autoSpaceDN w:val="0"/>
        <w:adjustRightInd w:val="0"/>
        <w:spacing w:after="0" w:line="240" w:lineRule="auto"/>
        <w:jc w:val="both"/>
        <w:rPr>
          <w:rFonts w:ascii="Times New Roman" w:hAnsi="Times New Roman" w:cs="Times New Roman"/>
          <w:b/>
          <w:sz w:val="24"/>
          <w:szCs w:val="24"/>
        </w:rPr>
      </w:pPr>
    </w:p>
    <w:p w:rsidR="006E1037" w:rsidRPr="00AA41B6" w:rsidRDefault="006E1037" w:rsidP="006E1037">
      <w:pPr>
        <w:autoSpaceDE w:val="0"/>
        <w:autoSpaceDN w:val="0"/>
        <w:adjustRightInd w:val="0"/>
        <w:spacing w:after="0" w:line="240" w:lineRule="auto"/>
        <w:jc w:val="both"/>
        <w:rPr>
          <w:rFonts w:ascii="Times New Roman" w:hAnsi="Times New Roman" w:cs="Times New Roman"/>
          <w:sz w:val="24"/>
          <w:szCs w:val="24"/>
        </w:rPr>
      </w:pPr>
      <w:r w:rsidRPr="00AA41B6">
        <w:rPr>
          <w:rFonts w:ascii="Times New Roman" w:hAnsi="Times New Roman" w:cs="Times New Roman"/>
          <w:sz w:val="24"/>
          <w:szCs w:val="24"/>
        </w:rPr>
        <w:t xml:space="preserve">Es la tasa acordada en el contrato que establece la rentabilidad de los ahorros o el costo de un crédito o hipoteca. </w:t>
      </w:r>
    </w:p>
    <w:p w:rsidR="006E1037" w:rsidRPr="00AA41B6" w:rsidRDefault="006E1037" w:rsidP="006E1037">
      <w:pPr>
        <w:autoSpaceDE w:val="0"/>
        <w:autoSpaceDN w:val="0"/>
        <w:adjustRightInd w:val="0"/>
        <w:spacing w:after="0" w:line="240" w:lineRule="auto"/>
        <w:jc w:val="both"/>
        <w:rPr>
          <w:rFonts w:ascii="Times New Roman" w:hAnsi="Times New Roman" w:cs="Times New Roman"/>
          <w:sz w:val="24"/>
          <w:szCs w:val="24"/>
        </w:rPr>
      </w:pPr>
    </w:p>
    <w:p w:rsidR="006E1037" w:rsidRPr="00AA41B6" w:rsidRDefault="00AA41B6" w:rsidP="00AA41B6">
      <w:pPr>
        <w:autoSpaceDE w:val="0"/>
        <w:autoSpaceDN w:val="0"/>
        <w:adjustRightInd w:val="0"/>
        <w:jc w:val="both"/>
        <w:rPr>
          <w:rFonts w:ascii="Times New Roman" w:hAnsi="Times New Roman" w:cs="Times New Roman"/>
          <w:b/>
          <w:sz w:val="24"/>
          <w:szCs w:val="24"/>
        </w:rPr>
      </w:pPr>
      <w:r w:rsidRPr="00AA41B6">
        <w:rPr>
          <w:rFonts w:ascii="Times New Roman" w:hAnsi="Times New Roman" w:cs="Times New Roman"/>
          <w:b/>
          <w:sz w:val="24"/>
          <w:szCs w:val="24"/>
        </w:rPr>
        <w:t xml:space="preserve">¿Qué representa </w:t>
      </w:r>
      <w:r w:rsidRPr="00AA41B6">
        <w:rPr>
          <w:rFonts w:ascii="Times New Roman" w:hAnsi="Times New Roman" w:cs="Times New Roman"/>
          <w:b/>
          <w:bCs/>
          <w:sz w:val="24"/>
          <w:szCs w:val="24"/>
        </w:rPr>
        <w:t>e</w:t>
      </w:r>
      <w:r>
        <w:rPr>
          <w:rFonts w:ascii="Times New Roman" w:hAnsi="Times New Roman" w:cs="Times New Roman"/>
          <w:b/>
          <w:bCs/>
          <w:sz w:val="24"/>
          <w:szCs w:val="24"/>
        </w:rPr>
        <w:t>l interés compuesto</w:t>
      </w:r>
      <w:r w:rsidRPr="00AA41B6">
        <w:rPr>
          <w:rFonts w:ascii="Times New Roman" w:hAnsi="Times New Roman" w:cs="Times New Roman"/>
          <w:b/>
          <w:sz w:val="24"/>
          <w:szCs w:val="24"/>
        </w:rPr>
        <w:t>?</w:t>
      </w:r>
    </w:p>
    <w:p w:rsidR="00AA41B6" w:rsidRPr="00AA41B6" w:rsidRDefault="00AA41B6" w:rsidP="00AA41B6">
      <w:pPr>
        <w:autoSpaceDE w:val="0"/>
        <w:autoSpaceDN w:val="0"/>
        <w:adjustRightInd w:val="0"/>
        <w:jc w:val="both"/>
        <w:rPr>
          <w:rFonts w:ascii="Times New Roman" w:hAnsi="Times New Roman" w:cs="Times New Roman"/>
          <w:sz w:val="24"/>
          <w:szCs w:val="24"/>
        </w:rPr>
      </w:pPr>
      <w:r w:rsidRPr="00AA41B6">
        <w:rPr>
          <w:rFonts w:ascii="Times New Roman" w:hAnsi="Times New Roman" w:cs="Times New Roman"/>
          <w:sz w:val="24"/>
          <w:szCs w:val="24"/>
        </w:rPr>
        <w:t>Representa la acumulación de intereses devengados por un capital inicial o principal a una tasa de interés durante un periodos de imposición de modo que los intereses que se obtienen al final de cada período de inversión no se retiran sino que se reinvierten o añaden al capital inicial.</w:t>
      </w:r>
    </w:p>
    <w:p w:rsidR="00AA41B6" w:rsidRPr="00AA41B6" w:rsidRDefault="00AA41B6" w:rsidP="00AA41B6">
      <w:pPr>
        <w:rPr>
          <w:rFonts w:ascii="Times New Roman" w:hAnsi="Times New Roman" w:cs="Times New Roman"/>
          <w:b/>
          <w:sz w:val="24"/>
          <w:szCs w:val="24"/>
        </w:rPr>
      </w:pPr>
      <w:r w:rsidRPr="00AA41B6">
        <w:rPr>
          <w:rFonts w:ascii="Times New Roman" w:hAnsi="Times New Roman" w:cs="Times New Roman"/>
          <w:b/>
          <w:sz w:val="24"/>
          <w:szCs w:val="24"/>
        </w:rPr>
        <w:t>¿</w:t>
      </w:r>
      <w:r w:rsidRPr="00AA41B6">
        <w:rPr>
          <w:rFonts w:ascii="Times New Roman" w:eastAsia="Times New Roman" w:hAnsi="Times New Roman" w:cs="Times New Roman"/>
          <w:b/>
          <w:sz w:val="24"/>
          <w:szCs w:val="24"/>
          <w:lang w:eastAsia="es-SV"/>
        </w:rPr>
        <w:t>Al reconocer inicialmente un activo financiero o un pasivo financiero, una entidad lo medirá al?</w:t>
      </w:r>
    </w:p>
    <w:p w:rsidR="00AA41B6" w:rsidRDefault="00AA41B6" w:rsidP="00AA41B6">
      <w:pPr>
        <w:spacing w:after="0" w:line="240" w:lineRule="auto"/>
        <w:rPr>
          <w:rFonts w:ascii="Times New Roman" w:eastAsia="Times New Roman" w:hAnsi="Times New Roman" w:cs="Times New Roman"/>
          <w:sz w:val="24"/>
          <w:szCs w:val="24"/>
          <w:lang w:eastAsia="es-SV"/>
        </w:rPr>
      </w:pPr>
      <w:r w:rsidRPr="00AA41B6">
        <w:rPr>
          <w:rFonts w:ascii="Times New Roman" w:eastAsia="Times New Roman" w:hAnsi="Times New Roman" w:cs="Times New Roman"/>
          <w:sz w:val="24"/>
          <w:szCs w:val="24"/>
          <w:lang w:eastAsia="es-SV"/>
        </w:rPr>
        <w:t>Precio de la transacción (incluyendo los costos de  transacción excepto en la medición inicial de los activos y pasivos financieros que se miden al valor razonable con cambios en resultados)</w:t>
      </w:r>
      <w:r>
        <w:rPr>
          <w:rFonts w:ascii="Times New Roman" w:eastAsia="Times New Roman" w:hAnsi="Times New Roman" w:cs="Times New Roman"/>
          <w:sz w:val="24"/>
          <w:szCs w:val="24"/>
          <w:lang w:eastAsia="es-SV"/>
        </w:rPr>
        <w:t>.</w:t>
      </w:r>
    </w:p>
    <w:p w:rsidR="00AA41B6" w:rsidRDefault="00AA41B6" w:rsidP="00AA41B6">
      <w:pPr>
        <w:spacing w:after="0" w:line="240" w:lineRule="auto"/>
        <w:rPr>
          <w:rFonts w:ascii="Times New Roman" w:eastAsia="Times New Roman" w:hAnsi="Times New Roman" w:cs="Times New Roman"/>
          <w:sz w:val="24"/>
          <w:szCs w:val="24"/>
          <w:lang w:eastAsia="es-SV"/>
        </w:rPr>
      </w:pPr>
    </w:p>
    <w:p w:rsidR="00AA41B6" w:rsidRPr="00AA41B6" w:rsidRDefault="00AA41B6" w:rsidP="00AA41B6">
      <w:pPr>
        <w:spacing w:after="0" w:line="240" w:lineRule="auto"/>
        <w:rPr>
          <w:rFonts w:ascii="Times New Roman" w:eastAsia="Times New Roman" w:hAnsi="Times New Roman" w:cs="Times New Roman"/>
          <w:b/>
          <w:sz w:val="24"/>
          <w:szCs w:val="24"/>
          <w:lang w:eastAsia="es-SV"/>
        </w:rPr>
      </w:pPr>
      <w:r w:rsidRPr="00AA41B6">
        <w:rPr>
          <w:rFonts w:ascii="Times New Roman" w:eastAsia="Times New Roman" w:hAnsi="Times New Roman" w:cs="Times New Roman"/>
          <w:b/>
          <w:sz w:val="24"/>
          <w:szCs w:val="24"/>
          <w:lang w:eastAsia="es-SV"/>
        </w:rPr>
        <w:t xml:space="preserve">¿Cuándo una transacción de financiación puede tener lugar en relación a la venta de bienes o servicios? </w:t>
      </w:r>
    </w:p>
    <w:p w:rsidR="00AA41B6" w:rsidRPr="00AA41B6" w:rsidRDefault="00AA41B6" w:rsidP="00AA41B6">
      <w:pPr>
        <w:spacing w:after="0" w:line="240" w:lineRule="auto"/>
        <w:rPr>
          <w:rFonts w:ascii="Times New Roman" w:eastAsia="Times New Roman" w:hAnsi="Times New Roman" w:cs="Times New Roman"/>
          <w:sz w:val="24"/>
          <w:szCs w:val="24"/>
          <w:lang w:eastAsia="es-SV"/>
        </w:rPr>
      </w:pPr>
    </w:p>
    <w:p w:rsidR="00AA41B6" w:rsidRPr="00AA41B6" w:rsidRDefault="00AA41B6" w:rsidP="00AA41B6">
      <w:pPr>
        <w:spacing w:after="0" w:line="240" w:lineRule="auto"/>
        <w:rPr>
          <w:rFonts w:ascii="Times New Roman" w:eastAsia="Times New Roman" w:hAnsi="Times New Roman" w:cs="Times New Roman"/>
          <w:sz w:val="24"/>
          <w:szCs w:val="24"/>
          <w:lang w:eastAsia="es-SV"/>
        </w:rPr>
      </w:pPr>
      <w:r w:rsidRPr="00AA41B6">
        <w:rPr>
          <w:rFonts w:ascii="Times New Roman" w:eastAsia="Times New Roman" w:hAnsi="Times New Roman" w:cs="Times New Roman"/>
          <w:sz w:val="24"/>
          <w:szCs w:val="24"/>
          <w:lang w:eastAsia="es-SV"/>
        </w:rPr>
        <w:t xml:space="preserve">Si el pago se aplaza más allá de los términos comerciales normales o se financia a una tasa de interés que no es una tasa de mercado. </w:t>
      </w:r>
    </w:p>
    <w:p w:rsidR="00AA41B6" w:rsidRPr="00AA41B6" w:rsidRDefault="00AA41B6" w:rsidP="00AA41B6">
      <w:pPr>
        <w:spacing w:after="0" w:line="240" w:lineRule="auto"/>
        <w:rPr>
          <w:rFonts w:ascii="Times New Roman" w:eastAsia="Times New Roman" w:hAnsi="Times New Roman" w:cs="Times New Roman"/>
          <w:sz w:val="24"/>
          <w:szCs w:val="24"/>
          <w:lang w:eastAsia="es-SV"/>
        </w:rPr>
      </w:pPr>
    </w:p>
    <w:p w:rsidR="00AA41B6" w:rsidRPr="00AA41B6" w:rsidRDefault="00AA41B6" w:rsidP="00AA41B6">
      <w:pPr>
        <w:spacing w:after="0" w:line="240" w:lineRule="auto"/>
        <w:rPr>
          <w:rFonts w:ascii="Times New Roman" w:eastAsia="Times New Roman" w:hAnsi="Times New Roman" w:cs="Times New Roman"/>
          <w:b/>
          <w:sz w:val="24"/>
          <w:szCs w:val="24"/>
          <w:lang w:eastAsia="es-SV"/>
        </w:rPr>
      </w:pPr>
      <w:r w:rsidRPr="00AA41B6">
        <w:rPr>
          <w:rFonts w:ascii="Times New Roman" w:eastAsia="Times New Roman" w:hAnsi="Times New Roman" w:cs="Times New Roman"/>
          <w:b/>
          <w:sz w:val="24"/>
          <w:szCs w:val="24"/>
          <w:lang w:eastAsia="es-SV"/>
        </w:rPr>
        <w:t>¿</w:t>
      </w:r>
      <w:r w:rsidRPr="00AA41B6">
        <w:rPr>
          <w:rFonts w:ascii="Times New Roman" w:eastAsia="Times New Roman" w:hAnsi="Times New Roman" w:cs="Times New Roman"/>
          <w:b/>
          <w:sz w:val="24"/>
          <w:szCs w:val="24"/>
          <w:lang w:eastAsia="es-SV"/>
        </w:rPr>
        <w:t>Para bienes comprados a un provee</w:t>
      </w:r>
      <w:r w:rsidRPr="00AA41B6">
        <w:rPr>
          <w:rFonts w:ascii="Times New Roman" w:eastAsia="Times New Roman" w:hAnsi="Times New Roman" w:cs="Times New Roman"/>
          <w:b/>
          <w:sz w:val="24"/>
          <w:szCs w:val="24"/>
          <w:lang w:eastAsia="es-SV"/>
        </w:rPr>
        <w:t xml:space="preserve">dor a crédito a corto plazo, se </w:t>
      </w:r>
      <w:r w:rsidRPr="00AA41B6">
        <w:rPr>
          <w:rFonts w:ascii="Times New Roman" w:eastAsia="Times New Roman" w:hAnsi="Times New Roman" w:cs="Times New Roman"/>
          <w:b/>
          <w:sz w:val="24"/>
          <w:szCs w:val="24"/>
          <w:lang w:eastAsia="es-SV"/>
        </w:rPr>
        <w:t>reconoce</w:t>
      </w:r>
      <w:r w:rsidRPr="00AA41B6">
        <w:rPr>
          <w:rFonts w:ascii="Times New Roman" w:eastAsia="Times New Roman" w:hAnsi="Times New Roman" w:cs="Times New Roman"/>
          <w:b/>
          <w:sz w:val="24"/>
          <w:szCs w:val="24"/>
          <w:lang w:eastAsia="es-SV"/>
        </w:rPr>
        <w:t>?</w:t>
      </w:r>
      <w:r w:rsidRPr="00AA41B6">
        <w:rPr>
          <w:rFonts w:ascii="Times New Roman" w:eastAsia="Times New Roman" w:hAnsi="Times New Roman" w:cs="Times New Roman"/>
          <w:b/>
          <w:sz w:val="24"/>
          <w:szCs w:val="24"/>
          <w:lang w:eastAsia="es-SV"/>
        </w:rPr>
        <w:t xml:space="preserve"> </w:t>
      </w:r>
    </w:p>
    <w:p w:rsidR="00AA41B6" w:rsidRDefault="00AA41B6" w:rsidP="00C40A1C">
      <w:pPr>
        <w:spacing w:after="0" w:line="240" w:lineRule="auto"/>
        <w:jc w:val="both"/>
        <w:rPr>
          <w:rFonts w:ascii="Times New Roman" w:eastAsia="Times New Roman" w:hAnsi="Times New Roman" w:cs="Times New Roman"/>
          <w:sz w:val="24"/>
          <w:szCs w:val="24"/>
          <w:lang w:eastAsia="es-SV"/>
        </w:rPr>
      </w:pPr>
    </w:p>
    <w:p w:rsidR="00AA41B6" w:rsidRDefault="00AA41B6" w:rsidP="00C40A1C">
      <w:pPr>
        <w:spacing w:after="0" w:line="240" w:lineRule="auto"/>
        <w:jc w:val="both"/>
        <w:rPr>
          <w:rFonts w:ascii="Times New Roman" w:eastAsia="Times New Roman" w:hAnsi="Times New Roman" w:cs="Times New Roman"/>
          <w:sz w:val="24"/>
          <w:szCs w:val="24"/>
          <w:lang w:eastAsia="es-SV"/>
        </w:rPr>
      </w:pPr>
      <w:r w:rsidRPr="00AA41B6">
        <w:rPr>
          <w:rFonts w:ascii="Times New Roman" w:eastAsia="Times New Roman" w:hAnsi="Times New Roman" w:cs="Times New Roman"/>
          <w:sz w:val="24"/>
          <w:szCs w:val="24"/>
          <w:lang w:eastAsia="es-SV"/>
        </w:rPr>
        <w:t>Una</w:t>
      </w:r>
      <w:r w:rsidRPr="00AA41B6">
        <w:rPr>
          <w:rFonts w:ascii="Times New Roman" w:eastAsia="Times New Roman" w:hAnsi="Times New Roman" w:cs="Times New Roman"/>
          <w:sz w:val="24"/>
          <w:szCs w:val="24"/>
          <w:lang w:eastAsia="es-SV"/>
        </w:rPr>
        <w:t xml:space="preserve"> cuenta por pagar al </w:t>
      </w:r>
      <w:r>
        <w:rPr>
          <w:rFonts w:ascii="Times New Roman" w:eastAsia="Times New Roman" w:hAnsi="Times New Roman" w:cs="Times New Roman"/>
          <w:sz w:val="24"/>
          <w:szCs w:val="24"/>
          <w:lang w:eastAsia="es-SV"/>
        </w:rPr>
        <w:t xml:space="preserve">importe sin descontar debido al </w:t>
      </w:r>
      <w:r w:rsidRPr="00AA41B6">
        <w:rPr>
          <w:rFonts w:ascii="Times New Roman" w:eastAsia="Times New Roman" w:hAnsi="Times New Roman" w:cs="Times New Roman"/>
          <w:sz w:val="24"/>
          <w:szCs w:val="24"/>
          <w:lang w:eastAsia="es-SV"/>
        </w:rPr>
        <w:t>proveedor, que normalmente es el precio de la factura</w:t>
      </w:r>
      <w:r>
        <w:rPr>
          <w:rFonts w:ascii="Times New Roman" w:eastAsia="Times New Roman" w:hAnsi="Times New Roman" w:cs="Times New Roman"/>
          <w:sz w:val="24"/>
          <w:szCs w:val="24"/>
          <w:lang w:eastAsia="es-SV"/>
        </w:rPr>
        <w:t>.</w:t>
      </w:r>
    </w:p>
    <w:p w:rsidR="00AA41B6" w:rsidRDefault="00AA41B6" w:rsidP="00C40A1C">
      <w:pPr>
        <w:spacing w:after="0" w:line="240" w:lineRule="auto"/>
        <w:jc w:val="both"/>
        <w:rPr>
          <w:rFonts w:ascii="Times New Roman" w:eastAsia="Times New Roman" w:hAnsi="Times New Roman" w:cs="Times New Roman"/>
          <w:sz w:val="24"/>
          <w:szCs w:val="24"/>
          <w:lang w:eastAsia="es-SV"/>
        </w:rPr>
      </w:pPr>
    </w:p>
    <w:p w:rsidR="00AA41B6" w:rsidRDefault="00AA41B6" w:rsidP="00C40A1C">
      <w:pPr>
        <w:spacing w:after="0" w:line="240" w:lineRule="auto"/>
        <w:jc w:val="both"/>
        <w:rPr>
          <w:rFonts w:ascii="Times New Roman" w:eastAsia="Times New Roman" w:hAnsi="Times New Roman" w:cs="Times New Roman"/>
          <w:sz w:val="24"/>
          <w:szCs w:val="24"/>
          <w:lang w:eastAsia="es-SV"/>
        </w:rPr>
      </w:pPr>
    </w:p>
    <w:p w:rsidR="00AA41B6" w:rsidRPr="00AA41B6" w:rsidRDefault="00C40A1C" w:rsidP="00C40A1C">
      <w:pPr>
        <w:spacing w:after="0" w:line="240" w:lineRule="auto"/>
        <w:jc w:val="both"/>
        <w:rPr>
          <w:rFonts w:ascii="Times New Roman" w:eastAsia="Times New Roman" w:hAnsi="Times New Roman" w:cs="Times New Roman"/>
          <w:b/>
          <w:sz w:val="24"/>
          <w:szCs w:val="24"/>
          <w:lang w:eastAsia="es-SV"/>
        </w:rPr>
      </w:pPr>
      <w:r w:rsidRPr="00C40A1C">
        <w:rPr>
          <w:rFonts w:ascii="Times New Roman" w:eastAsia="Times New Roman" w:hAnsi="Times New Roman" w:cs="Times New Roman"/>
          <w:b/>
          <w:sz w:val="24"/>
          <w:szCs w:val="24"/>
          <w:lang w:eastAsia="es-SV"/>
        </w:rPr>
        <w:lastRenderedPageBreak/>
        <w:t>¿</w:t>
      </w:r>
      <w:r w:rsidR="00AA41B6" w:rsidRPr="00AA41B6">
        <w:rPr>
          <w:rFonts w:ascii="Times New Roman" w:eastAsia="Times New Roman" w:hAnsi="Times New Roman" w:cs="Times New Roman"/>
          <w:b/>
          <w:sz w:val="24"/>
          <w:szCs w:val="24"/>
          <w:lang w:eastAsia="es-SV"/>
        </w:rPr>
        <w:t xml:space="preserve">El costo amortizado de un activo financiero o un pasivo financiero en cada fecha sobre la que se informa es el neto </w:t>
      </w:r>
      <w:r w:rsidRPr="00C40A1C">
        <w:rPr>
          <w:rFonts w:ascii="Times New Roman" w:eastAsia="Times New Roman" w:hAnsi="Times New Roman" w:cs="Times New Roman"/>
          <w:b/>
          <w:sz w:val="24"/>
          <w:szCs w:val="24"/>
          <w:lang w:eastAsia="es-SV"/>
        </w:rPr>
        <w:t>de los importes?</w:t>
      </w:r>
    </w:p>
    <w:p w:rsidR="00C40A1C" w:rsidRPr="00C40A1C" w:rsidRDefault="00C40A1C" w:rsidP="00C40A1C">
      <w:pPr>
        <w:spacing w:after="0" w:line="240" w:lineRule="auto"/>
        <w:jc w:val="both"/>
        <w:rPr>
          <w:rFonts w:ascii="Times New Roman" w:eastAsia="Times New Roman" w:hAnsi="Times New Roman" w:cs="Times New Roman"/>
          <w:sz w:val="24"/>
          <w:szCs w:val="24"/>
          <w:lang w:eastAsia="es-SV"/>
        </w:rPr>
      </w:pPr>
    </w:p>
    <w:p w:rsidR="00AA41B6" w:rsidRDefault="00C40A1C" w:rsidP="00C40A1C">
      <w:pPr>
        <w:spacing w:after="0" w:line="240" w:lineRule="auto"/>
        <w:jc w:val="both"/>
        <w:rPr>
          <w:rFonts w:ascii="Times New Roman" w:eastAsia="Times New Roman" w:hAnsi="Times New Roman" w:cs="Times New Roman"/>
          <w:sz w:val="24"/>
          <w:szCs w:val="24"/>
          <w:lang w:eastAsia="es-SV"/>
        </w:rPr>
      </w:pPr>
      <w:r w:rsidRPr="00AA41B6">
        <w:rPr>
          <w:rFonts w:ascii="Times New Roman" w:eastAsia="Times New Roman" w:hAnsi="Times New Roman" w:cs="Times New Roman"/>
          <w:sz w:val="24"/>
          <w:szCs w:val="24"/>
          <w:lang w:eastAsia="es-SV"/>
        </w:rPr>
        <w:t>El</w:t>
      </w:r>
      <w:r w:rsidR="00AA41B6" w:rsidRPr="00AA41B6">
        <w:rPr>
          <w:rFonts w:ascii="Times New Roman" w:eastAsia="Times New Roman" w:hAnsi="Times New Roman" w:cs="Times New Roman"/>
          <w:sz w:val="24"/>
          <w:szCs w:val="24"/>
          <w:lang w:eastAsia="es-SV"/>
        </w:rPr>
        <w:t xml:space="preserve"> importe al que se mide en el reconocimiento inicial el activo financiero o el pasivo financiero, menos los reembolsos del principal, más o menos la amortización acumulada, utilizando el método del interés efectivo, de cualquier diferencia existente entre el importe en el reconocimiento inicial y el importe al vencimiento, menos, en el caso de un activo financiero, cualquier reducción</w:t>
      </w:r>
      <w:r>
        <w:rPr>
          <w:rFonts w:ascii="Times New Roman" w:eastAsia="Times New Roman" w:hAnsi="Times New Roman" w:cs="Times New Roman"/>
          <w:sz w:val="24"/>
          <w:szCs w:val="24"/>
          <w:lang w:eastAsia="es-SV"/>
        </w:rPr>
        <w:t xml:space="preserve"> por deterioro del </w:t>
      </w:r>
      <w:r w:rsidR="00AA41B6" w:rsidRPr="00AA41B6">
        <w:rPr>
          <w:rFonts w:ascii="Times New Roman" w:eastAsia="Times New Roman" w:hAnsi="Times New Roman" w:cs="Times New Roman"/>
          <w:sz w:val="24"/>
          <w:szCs w:val="24"/>
          <w:lang w:eastAsia="es-SV"/>
        </w:rPr>
        <w:t xml:space="preserve">valor o incobrabilidad. </w:t>
      </w:r>
    </w:p>
    <w:p w:rsidR="00C40A1C" w:rsidRDefault="00C40A1C" w:rsidP="00C40A1C">
      <w:pPr>
        <w:spacing w:after="0" w:line="240" w:lineRule="auto"/>
        <w:jc w:val="both"/>
        <w:rPr>
          <w:rFonts w:ascii="Times New Roman" w:eastAsia="Times New Roman" w:hAnsi="Times New Roman" w:cs="Times New Roman"/>
          <w:sz w:val="24"/>
          <w:szCs w:val="24"/>
          <w:lang w:eastAsia="es-SV"/>
        </w:rPr>
      </w:pPr>
    </w:p>
    <w:p w:rsidR="00C40A1C" w:rsidRPr="00C40A1C" w:rsidRDefault="00C40A1C" w:rsidP="00C40A1C">
      <w:pPr>
        <w:spacing w:after="0" w:line="240" w:lineRule="auto"/>
        <w:jc w:val="both"/>
        <w:rPr>
          <w:rFonts w:ascii="Times New Roman" w:eastAsia="Times New Roman" w:hAnsi="Times New Roman" w:cs="Times New Roman"/>
          <w:b/>
          <w:sz w:val="24"/>
          <w:szCs w:val="24"/>
          <w:lang w:eastAsia="es-SV"/>
        </w:rPr>
      </w:pPr>
      <w:r w:rsidRPr="00C40A1C">
        <w:rPr>
          <w:rFonts w:ascii="Times New Roman" w:eastAsia="Times New Roman" w:hAnsi="Times New Roman" w:cs="Times New Roman"/>
          <w:b/>
          <w:sz w:val="24"/>
          <w:szCs w:val="24"/>
          <w:lang w:eastAsia="es-SV"/>
        </w:rPr>
        <w:t>¿Los activos financieros y los pasivos financieros que no tengan establecida una  tasa de interés y se clasifiquen como activos corrientes o pasivos corrientes se medirán?</w:t>
      </w:r>
    </w:p>
    <w:p w:rsidR="00C40A1C" w:rsidRPr="00C40A1C" w:rsidRDefault="00C40A1C" w:rsidP="00C40A1C">
      <w:pPr>
        <w:spacing w:after="0" w:line="240" w:lineRule="auto"/>
        <w:jc w:val="both"/>
        <w:rPr>
          <w:rFonts w:ascii="Times New Roman" w:eastAsia="Times New Roman" w:hAnsi="Times New Roman" w:cs="Times New Roman"/>
          <w:sz w:val="24"/>
          <w:szCs w:val="24"/>
          <w:lang w:eastAsia="es-SV"/>
        </w:rPr>
      </w:pPr>
    </w:p>
    <w:p w:rsidR="00C40A1C" w:rsidRDefault="00C40A1C" w:rsidP="00C40A1C">
      <w:pPr>
        <w:spacing w:after="0" w:line="240" w:lineRule="auto"/>
        <w:jc w:val="both"/>
        <w:rPr>
          <w:rFonts w:ascii="Times New Roman" w:eastAsia="Times New Roman" w:hAnsi="Times New Roman" w:cs="Times New Roman"/>
          <w:sz w:val="24"/>
          <w:szCs w:val="24"/>
          <w:lang w:eastAsia="es-SV"/>
        </w:rPr>
      </w:pPr>
      <w:r w:rsidRPr="00C40A1C">
        <w:rPr>
          <w:rFonts w:ascii="Times New Roman" w:eastAsia="Times New Roman" w:hAnsi="Times New Roman" w:cs="Times New Roman"/>
          <w:sz w:val="24"/>
          <w:szCs w:val="24"/>
          <w:lang w:eastAsia="es-SV"/>
        </w:rPr>
        <w:t>Inicialmente a un importe no descontado de acuerdo con el párrafo  11.14(a)</w:t>
      </w:r>
      <w:r>
        <w:rPr>
          <w:rFonts w:ascii="Times New Roman" w:eastAsia="Times New Roman" w:hAnsi="Times New Roman" w:cs="Times New Roman"/>
          <w:sz w:val="24"/>
          <w:szCs w:val="24"/>
          <w:lang w:eastAsia="es-SV"/>
        </w:rPr>
        <w:t>.</w:t>
      </w:r>
    </w:p>
    <w:p w:rsidR="00C40A1C" w:rsidRDefault="00C40A1C" w:rsidP="00C40A1C">
      <w:pPr>
        <w:spacing w:after="0" w:line="240" w:lineRule="auto"/>
        <w:jc w:val="both"/>
        <w:rPr>
          <w:rFonts w:ascii="Times New Roman" w:eastAsia="Times New Roman" w:hAnsi="Times New Roman" w:cs="Times New Roman"/>
          <w:sz w:val="24"/>
          <w:szCs w:val="24"/>
          <w:lang w:eastAsia="es-SV"/>
        </w:rPr>
      </w:pPr>
    </w:p>
    <w:p w:rsidR="00C40A1C" w:rsidRPr="00C40A1C" w:rsidRDefault="00C40A1C" w:rsidP="00C40A1C">
      <w:pPr>
        <w:spacing w:after="0" w:line="240" w:lineRule="auto"/>
        <w:jc w:val="both"/>
        <w:rPr>
          <w:rFonts w:ascii="Times New Roman" w:eastAsia="Times New Roman" w:hAnsi="Times New Roman" w:cs="Times New Roman"/>
          <w:b/>
          <w:sz w:val="24"/>
          <w:szCs w:val="24"/>
          <w:lang w:eastAsia="es-SV"/>
        </w:rPr>
      </w:pPr>
      <w:r w:rsidRPr="00C40A1C">
        <w:rPr>
          <w:rFonts w:ascii="Times New Roman" w:eastAsia="Times New Roman" w:hAnsi="Times New Roman" w:cs="Times New Roman"/>
          <w:b/>
          <w:sz w:val="24"/>
          <w:szCs w:val="24"/>
          <w:lang w:eastAsia="es-SV"/>
        </w:rPr>
        <w:t>¿Qué es la tasa de interés efectiva?</w:t>
      </w:r>
    </w:p>
    <w:p w:rsidR="00C40A1C" w:rsidRPr="00C40A1C" w:rsidRDefault="00C40A1C" w:rsidP="00C40A1C">
      <w:pPr>
        <w:spacing w:after="0" w:line="240" w:lineRule="auto"/>
        <w:jc w:val="both"/>
        <w:rPr>
          <w:rFonts w:ascii="Times New Roman" w:eastAsia="Times New Roman" w:hAnsi="Times New Roman" w:cs="Times New Roman"/>
          <w:sz w:val="24"/>
          <w:szCs w:val="24"/>
          <w:lang w:eastAsia="es-SV"/>
        </w:rPr>
      </w:pPr>
    </w:p>
    <w:p w:rsidR="00C40A1C" w:rsidRPr="00C40A1C" w:rsidRDefault="00C40A1C" w:rsidP="00C40A1C">
      <w:pPr>
        <w:spacing w:after="0" w:line="240" w:lineRule="auto"/>
        <w:jc w:val="both"/>
        <w:rPr>
          <w:rFonts w:ascii="Times New Roman" w:eastAsia="Times New Roman" w:hAnsi="Times New Roman" w:cs="Times New Roman"/>
          <w:sz w:val="24"/>
          <w:szCs w:val="24"/>
          <w:lang w:eastAsia="es-SV"/>
        </w:rPr>
      </w:pPr>
      <w:r w:rsidRPr="00C40A1C">
        <w:rPr>
          <w:rFonts w:ascii="Times New Roman" w:eastAsia="Times New Roman" w:hAnsi="Times New Roman" w:cs="Times New Roman"/>
          <w:sz w:val="24"/>
          <w:szCs w:val="24"/>
          <w:lang w:eastAsia="es-SV"/>
        </w:rPr>
        <w:t xml:space="preserve">Es la tasa de descuento que iguala exactamente los flujos de efectivo por cobrar o por pagar estimados a lo largo de la vida esperada del instrumento financiero o cuando sea adecuado, en un periodo más corto, con el importe en libros del activo financiero o pasivo financiero. </w:t>
      </w:r>
    </w:p>
    <w:p w:rsidR="00C40A1C" w:rsidRDefault="00C40A1C" w:rsidP="00C40A1C">
      <w:pPr>
        <w:spacing w:after="0" w:line="240" w:lineRule="auto"/>
        <w:jc w:val="both"/>
        <w:rPr>
          <w:rFonts w:ascii="Times New Roman" w:eastAsia="Times New Roman" w:hAnsi="Times New Roman" w:cs="Times New Roman"/>
          <w:sz w:val="24"/>
          <w:szCs w:val="24"/>
          <w:lang w:eastAsia="es-SV"/>
        </w:rPr>
      </w:pPr>
    </w:p>
    <w:p w:rsidR="00C40A1C" w:rsidRPr="00C40A1C" w:rsidRDefault="00C40A1C" w:rsidP="00C40A1C">
      <w:pPr>
        <w:spacing w:after="0" w:line="240" w:lineRule="auto"/>
        <w:jc w:val="both"/>
        <w:rPr>
          <w:rFonts w:ascii="Times New Roman" w:eastAsia="Times New Roman" w:hAnsi="Times New Roman" w:cs="Times New Roman"/>
          <w:b/>
          <w:sz w:val="24"/>
          <w:szCs w:val="24"/>
          <w:lang w:eastAsia="es-SV"/>
        </w:rPr>
      </w:pPr>
      <w:r w:rsidRPr="00C40A1C">
        <w:rPr>
          <w:rFonts w:ascii="Times New Roman" w:eastAsia="Times New Roman" w:hAnsi="Times New Roman" w:cs="Times New Roman"/>
          <w:b/>
          <w:sz w:val="24"/>
          <w:szCs w:val="24"/>
          <w:lang w:eastAsia="es-SV"/>
        </w:rPr>
        <w:t>¿La tasa de interés efectiva se determina?</w:t>
      </w:r>
    </w:p>
    <w:p w:rsidR="00C40A1C" w:rsidRPr="00C40A1C" w:rsidRDefault="00C40A1C" w:rsidP="00C40A1C">
      <w:pPr>
        <w:spacing w:after="0" w:line="240" w:lineRule="auto"/>
        <w:jc w:val="both"/>
        <w:rPr>
          <w:rFonts w:ascii="Times New Roman" w:eastAsia="Times New Roman" w:hAnsi="Times New Roman" w:cs="Times New Roman"/>
          <w:sz w:val="24"/>
          <w:szCs w:val="24"/>
          <w:lang w:eastAsia="es-SV"/>
        </w:rPr>
      </w:pPr>
    </w:p>
    <w:p w:rsidR="00C40A1C" w:rsidRPr="00C40A1C" w:rsidRDefault="00C40A1C" w:rsidP="00C40A1C">
      <w:pPr>
        <w:spacing w:after="0" w:line="240" w:lineRule="auto"/>
        <w:jc w:val="both"/>
        <w:rPr>
          <w:rFonts w:ascii="Times New Roman" w:eastAsia="Times New Roman" w:hAnsi="Times New Roman" w:cs="Times New Roman"/>
          <w:sz w:val="24"/>
          <w:szCs w:val="24"/>
          <w:lang w:eastAsia="es-SV"/>
        </w:rPr>
      </w:pPr>
      <w:r w:rsidRPr="00C40A1C">
        <w:rPr>
          <w:rFonts w:ascii="Times New Roman" w:eastAsia="Times New Roman" w:hAnsi="Times New Roman" w:cs="Times New Roman"/>
          <w:sz w:val="24"/>
          <w:szCs w:val="24"/>
          <w:lang w:eastAsia="es-SV"/>
        </w:rPr>
        <w:t>Sobre la base del importe en libros del activo financiero o pasivo financiero en el momento del reconocimiento inicial.</w:t>
      </w:r>
    </w:p>
    <w:p w:rsidR="00C40A1C" w:rsidRPr="00AA41B6" w:rsidRDefault="00C40A1C" w:rsidP="00C40A1C">
      <w:pPr>
        <w:spacing w:after="0" w:line="240" w:lineRule="auto"/>
        <w:jc w:val="both"/>
        <w:rPr>
          <w:rFonts w:ascii="Times New Roman" w:eastAsia="Times New Roman" w:hAnsi="Times New Roman" w:cs="Times New Roman"/>
          <w:sz w:val="24"/>
          <w:szCs w:val="24"/>
          <w:lang w:eastAsia="es-SV"/>
        </w:rPr>
      </w:pPr>
    </w:p>
    <w:p w:rsidR="00AA41B6" w:rsidRPr="00AA41B6" w:rsidRDefault="00AA41B6" w:rsidP="00C40A1C">
      <w:pPr>
        <w:spacing w:after="0" w:line="240" w:lineRule="auto"/>
        <w:jc w:val="both"/>
        <w:rPr>
          <w:rFonts w:ascii="Times New Roman" w:eastAsia="Times New Roman" w:hAnsi="Times New Roman" w:cs="Times New Roman"/>
          <w:sz w:val="24"/>
          <w:szCs w:val="24"/>
          <w:lang w:eastAsia="es-SV"/>
        </w:rPr>
      </w:pPr>
      <w:r w:rsidRPr="00AA41B6">
        <w:rPr>
          <w:rFonts w:ascii="Times New Roman" w:eastAsia="Times New Roman" w:hAnsi="Times New Roman" w:cs="Times New Roman"/>
          <w:sz w:val="24"/>
          <w:szCs w:val="24"/>
          <w:lang w:eastAsia="es-SV"/>
        </w:rPr>
        <w:t xml:space="preserve"> </w:t>
      </w:r>
    </w:p>
    <w:p w:rsidR="00AA41B6" w:rsidRPr="00AA41B6" w:rsidRDefault="00AA41B6" w:rsidP="00C40A1C">
      <w:pPr>
        <w:spacing w:after="0" w:line="240" w:lineRule="auto"/>
        <w:jc w:val="both"/>
        <w:rPr>
          <w:rFonts w:ascii="Times New Roman" w:eastAsia="Times New Roman" w:hAnsi="Times New Roman" w:cs="Times New Roman"/>
          <w:sz w:val="24"/>
          <w:szCs w:val="24"/>
          <w:lang w:eastAsia="es-SV"/>
        </w:rPr>
      </w:pPr>
    </w:p>
    <w:p w:rsidR="00AA41B6" w:rsidRPr="00AA41B6" w:rsidRDefault="00AA41B6" w:rsidP="00AA41B6">
      <w:pPr>
        <w:rPr>
          <w:rFonts w:ascii="Times New Roman" w:eastAsia="Times New Roman" w:hAnsi="Times New Roman" w:cs="Times New Roman"/>
          <w:sz w:val="24"/>
          <w:szCs w:val="24"/>
          <w:lang w:eastAsia="es-SV"/>
        </w:rPr>
      </w:pPr>
    </w:p>
    <w:p w:rsidR="006E1037" w:rsidRDefault="006E1037" w:rsidP="006E1037">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p>
    <w:p w:rsidR="006E1037" w:rsidRPr="006E1037" w:rsidRDefault="006E1037" w:rsidP="006E1037">
      <w:pPr>
        <w:autoSpaceDE w:val="0"/>
        <w:autoSpaceDN w:val="0"/>
        <w:adjustRightInd w:val="0"/>
        <w:spacing w:after="0" w:line="240" w:lineRule="auto"/>
        <w:jc w:val="both"/>
        <w:rPr>
          <w:rFonts w:ascii="Times New Roman" w:hAnsi="Times New Roman" w:cs="Times New Roman"/>
          <w:sz w:val="24"/>
          <w:szCs w:val="24"/>
        </w:rPr>
      </w:pPr>
    </w:p>
    <w:p w:rsidR="006E1037" w:rsidRPr="006E1037" w:rsidRDefault="006E1037" w:rsidP="006E1037">
      <w:pPr>
        <w:autoSpaceDE w:val="0"/>
        <w:autoSpaceDN w:val="0"/>
        <w:adjustRightInd w:val="0"/>
        <w:spacing w:after="0" w:line="240" w:lineRule="auto"/>
        <w:jc w:val="both"/>
        <w:rPr>
          <w:rFonts w:ascii="Times New Roman" w:hAnsi="Times New Roman" w:cs="Times New Roman"/>
          <w:sz w:val="24"/>
          <w:szCs w:val="24"/>
        </w:rPr>
      </w:pPr>
    </w:p>
    <w:p w:rsidR="006E1037" w:rsidRPr="006E1037" w:rsidRDefault="006E1037" w:rsidP="006E1037">
      <w:pPr>
        <w:autoSpaceDE w:val="0"/>
        <w:autoSpaceDN w:val="0"/>
        <w:adjustRightInd w:val="0"/>
        <w:spacing w:after="0" w:line="240" w:lineRule="auto"/>
        <w:jc w:val="both"/>
        <w:rPr>
          <w:rFonts w:ascii="Times New Roman" w:hAnsi="Times New Roman" w:cs="Times New Roman"/>
          <w:sz w:val="24"/>
          <w:szCs w:val="24"/>
        </w:rPr>
      </w:pPr>
    </w:p>
    <w:p w:rsidR="006E1037" w:rsidRPr="006E1037" w:rsidRDefault="006E1037" w:rsidP="006E1037">
      <w:pPr>
        <w:autoSpaceDE w:val="0"/>
        <w:autoSpaceDN w:val="0"/>
        <w:adjustRightInd w:val="0"/>
        <w:spacing w:after="0" w:line="240" w:lineRule="auto"/>
        <w:jc w:val="both"/>
        <w:rPr>
          <w:rFonts w:ascii="Times New Roman" w:hAnsi="Times New Roman" w:cs="Times New Roman"/>
          <w:sz w:val="24"/>
          <w:szCs w:val="24"/>
        </w:rPr>
      </w:pPr>
    </w:p>
    <w:sectPr w:rsidR="006E1037" w:rsidRPr="006E103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191"/>
    <w:rsid w:val="00307B5F"/>
    <w:rsid w:val="005B1191"/>
    <w:rsid w:val="006E1037"/>
    <w:rsid w:val="00922D14"/>
    <w:rsid w:val="00AA41B6"/>
    <w:rsid w:val="00C40A1C"/>
    <w:rsid w:val="00F41DCD"/>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B11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191"/>
    <w:rPr>
      <w:rFonts w:ascii="Tahoma" w:hAnsi="Tahoma" w:cs="Tahoma"/>
      <w:sz w:val="16"/>
      <w:szCs w:val="16"/>
    </w:rPr>
  </w:style>
  <w:style w:type="paragraph" w:styleId="NormalWeb">
    <w:name w:val="Normal (Web)"/>
    <w:basedOn w:val="Normal"/>
    <w:uiPriority w:val="99"/>
    <w:semiHidden/>
    <w:unhideWhenUsed/>
    <w:rsid w:val="00AA41B6"/>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B11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191"/>
    <w:rPr>
      <w:rFonts w:ascii="Tahoma" w:hAnsi="Tahoma" w:cs="Tahoma"/>
      <w:sz w:val="16"/>
      <w:szCs w:val="16"/>
    </w:rPr>
  </w:style>
  <w:style w:type="paragraph" w:styleId="NormalWeb">
    <w:name w:val="Normal (Web)"/>
    <w:basedOn w:val="Normal"/>
    <w:uiPriority w:val="99"/>
    <w:semiHidden/>
    <w:unhideWhenUsed/>
    <w:rsid w:val="00AA41B6"/>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62002">
      <w:bodyDiv w:val="1"/>
      <w:marLeft w:val="0"/>
      <w:marRight w:val="0"/>
      <w:marTop w:val="0"/>
      <w:marBottom w:val="0"/>
      <w:divBdr>
        <w:top w:val="none" w:sz="0" w:space="0" w:color="auto"/>
        <w:left w:val="none" w:sz="0" w:space="0" w:color="auto"/>
        <w:bottom w:val="none" w:sz="0" w:space="0" w:color="auto"/>
        <w:right w:val="none" w:sz="0" w:space="0" w:color="auto"/>
      </w:divBdr>
      <w:divsChild>
        <w:div w:id="286738050">
          <w:marLeft w:val="0"/>
          <w:marRight w:val="0"/>
          <w:marTop w:val="0"/>
          <w:marBottom w:val="0"/>
          <w:divBdr>
            <w:top w:val="none" w:sz="0" w:space="0" w:color="auto"/>
            <w:left w:val="none" w:sz="0" w:space="0" w:color="auto"/>
            <w:bottom w:val="none" w:sz="0" w:space="0" w:color="auto"/>
            <w:right w:val="none" w:sz="0" w:space="0" w:color="auto"/>
          </w:divBdr>
        </w:div>
        <w:div w:id="2019842835">
          <w:marLeft w:val="0"/>
          <w:marRight w:val="0"/>
          <w:marTop w:val="0"/>
          <w:marBottom w:val="0"/>
          <w:divBdr>
            <w:top w:val="none" w:sz="0" w:space="0" w:color="auto"/>
            <w:left w:val="none" w:sz="0" w:space="0" w:color="auto"/>
            <w:bottom w:val="none" w:sz="0" w:space="0" w:color="auto"/>
            <w:right w:val="none" w:sz="0" w:space="0" w:color="auto"/>
          </w:divBdr>
        </w:div>
        <w:div w:id="114370471">
          <w:marLeft w:val="0"/>
          <w:marRight w:val="0"/>
          <w:marTop w:val="0"/>
          <w:marBottom w:val="0"/>
          <w:divBdr>
            <w:top w:val="none" w:sz="0" w:space="0" w:color="auto"/>
            <w:left w:val="none" w:sz="0" w:space="0" w:color="auto"/>
            <w:bottom w:val="none" w:sz="0" w:space="0" w:color="auto"/>
            <w:right w:val="none" w:sz="0" w:space="0" w:color="auto"/>
          </w:divBdr>
        </w:div>
        <w:div w:id="1308438738">
          <w:marLeft w:val="0"/>
          <w:marRight w:val="0"/>
          <w:marTop w:val="0"/>
          <w:marBottom w:val="0"/>
          <w:divBdr>
            <w:top w:val="none" w:sz="0" w:space="0" w:color="auto"/>
            <w:left w:val="none" w:sz="0" w:space="0" w:color="auto"/>
            <w:bottom w:val="none" w:sz="0" w:space="0" w:color="auto"/>
            <w:right w:val="none" w:sz="0" w:space="0" w:color="auto"/>
          </w:divBdr>
        </w:div>
      </w:divsChild>
    </w:div>
    <w:div w:id="174619706">
      <w:bodyDiv w:val="1"/>
      <w:marLeft w:val="0"/>
      <w:marRight w:val="0"/>
      <w:marTop w:val="0"/>
      <w:marBottom w:val="0"/>
      <w:divBdr>
        <w:top w:val="none" w:sz="0" w:space="0" w:color="auto"/>
        <w:left w:val="none" w:sz="0" w:space="0" w:color="auto"/>
        <w:bottom w:val="none" w:sz="0" w:space="0" w:color="auto"/>
        <w:right w:val="none" w:sz="0" w:space="0" w:color="auto"/>
      </w:divBdr>
      <w:divsChild>
        <w:div w:id="1790934973">
          <w:marLeft w:val="0"/>
          <w:marRight w:val="0"/>
          <w:marTop w:val="0"/>
          <w:marBottom w:val="0"/>
          <w:divBdr>
            <w:top w:val="none" w:sz="0" w:space="0" w:color="auto"/>
            <w:left w:val="none" w:sz="0" w:space="0" w:color="auto"/>
            <w:bottom w:val="none" w:sz="0" w:space="0" w:color="auto"/>
            <w:right w:val="none" w:sz="0" w:space="0" w:color="auto"/>
          </w:divBdr>
        </w:div>
        <w:div w:id="648288152">
          <w:marLeft w:val="0"/>
          <w:marRight w:val="0"/>
          <w:marTop w:val="0"/>
          <w:marBottom w:val="0"/>
          <w:divBdr>
            <w:top w:val="none" w:sz="0" w:space="0" w:color="auto"/>
            <w:left w:val="none" w:sz="0" w:space="0" w:color="auto"/>
            <w:bottom w:val="none" w:sz="0" w:space="0" w:color="auto"/>
            <w:right w:val="none" w:sz="0" w:space="0" w:color="auto"/>
          </w:divBdr>
        </w:div>
        <w:div w:id="729962114">
          <w:marLeft w:val="0"/>
          <w:marRight w:val="0"/>
          <w:marTop w:val="0"/>
          <w:marBottom w:val="0"/>
          <w:divBdr>
            <w:top w:val="none" w:sz="0" w:space="0" w:color="auto"/>
            <w:left w:val="none" w:sz="0" w:space="0" w:color="auto"/>
            <w:bottom w:val="none" w:sz="0" w:space="0" w:color="auto"/>
            <w:right w:val="none" w:sz="0" w:space="0" w:color="auto"/>
          </w:divBdr>
        </w:div>
        <w:div w:id="1313146149">
          <w:marLeft w:val="0"/>
          <w:marRight w:val="0"/>
          <w:marTop w:val="0"/>
          <w:marBottom w:val="0"/>
          <w:divBdr>
            <w:top w:val="none" w:sz="0" w:space="0" w:color="auto"/>
            <w:left w:val="none" w:sz="0" w:space="0" w:color="auto"/>
            <w:bottom w:val="none" w:sz="0" w:space="0" w:color="auto"/>
            <w:right w:val="none" w:sz="0" w:space="0" w:color="auto"/>
          </w:divBdr>
        </w:div>
        <w:div w:id="1890798557">
          <w:marLeft w:val="0"/>
          <w:marRight w:val="0"/>
          <w:marTop w:val="0"/>
          <w:marBottom w:val="0"/>
          <w:divBdr>
            <w:top w:val="none" w:sz="0" w:space="0" w:color="auto"/>
            <w:left w:val="none" w:sz="0" w:space="0" w:color="auto"/>
            <w:bottom w:val="none" w:sz="0" w:space="0" w:color="auto"/>
            <w:right w:val="none" w:sz="0" w:space="0" w:color="auto"/>
          </w:divBdr>
        </w:div>
        <w:div w:id="2137135605">
          <w:marLeft w:val="0"/>
          <w:marRight w:val="0"/>
          <w:marTop w:val="0"/>
          <w:marBottom w:val="0"/>
          <w:divBdr>
            <w:top w:val="none" w:sz="0" w:space="0" w:color="auto"/>
            <w:left w:val="none" w:sz="0" w:space="0" w:color="auto"/>
            <w:bottom w:val="none" w:sz="0" w:space="0" w:color="auto"/>
            <w:right w:val="none" w:sz="0" w:space="0" w:color="auto"/>
          </w:divBdr>
        </w:div>
        <w:div w:id="1519155769">
          <w:marLeft w:val="0"/>
          <w:marRight w:val="0"/>
          <w:marTop w:val="0"/>
          <w:marBottom w:val="0"/>
          <w:divBdr>
            <w:top w:val="none" w:sz="0" w:space="0" w:color="auto"/>
            <w:left w:val="none" w:sz="0" w:space="0" w:color="auto"/>
            <w:bottom w:val="none" w:sz="0" w:space="0" w:color="auto"/>
            <w:right w:val="none" w:sz="0" w:space="0" w:color="auto"/>
          </w:divBdr>
        </w:div>
      </w:divsChild>
    </w:div>
    <w:div w:id="228349825">
      <w:bodyDiv w:val="1"/>
      <w:marLeft w:val="0"/>
      <w:marRight w:val="0"/>
      <w:marTop w:val="0"/>
      <w:marBottom w:val="0"/>
      <w:divBdr>
        <w:top w:val="none" w:sz="0" w:space="0" w:color="auto"/>
        <w:left w:val="none" w:sz="0" w:space="0" w:color="auto"/>
        <w:bottom w:val="none" w:sz="0" w:space="0" w:color="auto"/>
        <w:right w:val="none" w:sz="0" w:space="0" w:color="auto"/>
      </w:divBdr>
      <w:divsChild>
        <w:div w:id="1488865877">
          <w:marLeft w:val="0"/>
          <w:marRight w:val="0"/>
          <w:marTop w:val="0"/>
          <w:marBottom w:val="0"/>
          <w:divBdr>
            <w:top w:val="none" w:sz="0" w:space="0" w:color="auto"/>
            <w:left w:val="none" w:sz="0" w:space="0" w:color="auto"/>
            <w:bottom w:val="none" w:sz="0" w:space="0" w:color="auto"/>
            <w:right w:val="none" w:sz="0" w:space="0" w:color="auto"/>
          </w:divBdr>
        </w:div>
        <w:div w:id="908808394">
          <w:marLeft w:val="0"/>
          <w:marRight w:val="0"/>
          <w:marTop w:val="0"/>
          <w:marBottom w:val="0"/>
          <w:divBdr>
            <w:top w:val="none" w:sz="0" w:space="0" w:color="auto"/>
            <w:left w:val="none" w:sz="0" w:space="0" w:color="auto"/>
            <w:bottom w:val="none" w:sz="0" w:space="0" w:color="auto"/>
            <w:right w:val="none" w:sz="0" w:space="0" w:color="auto"/>
          </w:divBdr>
        </w:div>
        <w:div w:id="2067339138">
          <w:marLeft w:val="0"/>
          <w:marRight w:val="0"/>
          <w:marTop w:val="0"/>
          <w:marBottom w:val="0"/>
          <w:divBdr>
            <w:top w:val="none" w:sz="0" w:space="0" w:color="auto"/>
            <w:left w:val="none" w:sz="0" w:space="0" w:color="auto"/>
            <w:bottom w:val="none" w:sz="0" w:space="0" w:color="auto"/>
            <w:right w:val="none" w:sz="0" w:space="0" w:color="auto"/>
          </w:divBdr>
        </w:div>
        <w:div w:id="1521165492">
          <w:marLeft w:val="0"/>
          <w:marRight w:val="0"/>
          <w:marTop w:val="0"/>
          <w:marBottom w:val="0"/>
          <w:divBdr>
            <w:top w:val="none" w:sz="0" w:space="0" w:color="auto"/>
            <w:left w:val="none" w:sz="0" w:space="0" w:color="auto"/>
            <w:bottom w:val="none" w:sz="0" w:space="0" w:color="auto"/>
            <w:right w:val="none" w:sz="0" w:space="0" w:color="auto"/>
          </w:divBdr>
        </w:div>
        <w:div w:id="469592322">
          <w:marLeft w:val="0"/>
          <w:marRight w:val="0"/>
          <w:marTop w:val="0"/>
          <w:marBottom w:val="0"/>
          <w:divBdr>
            <w:top w:val="none" w:sz="0" w:space="0" w:color="auto"/>
            <w:left w:val="none" w:sz="0" w:space="0" w:color="auto"/>
            <w:bottom w:val="none" w:sz="0" w:space="0" w:color="auto"/>
            <w:right w:val="none" w:sz="0" w:space="0" w:color="auto"/>
          </w:divBdr>
        </w:div>
        <w:div w:id="464667386">
          <w:marLeft w:val="0"/>
          <w:marRight w:val="0"/>
          <w:marTop w:val="0"/>
          <w:marBottom w:val="0"/>
          <w:divBdr>
            <w:top w:val="none" w:sz="0" w:space="0" w:color="auto"/>
            <w:left w:val="none" w:sz="0" w:space="0" w:color="auto"/>
            <w:bottom w:val="none" w:sz="0" w:space="0" w:color="auto"/>
            <w:right w:val="none" w:sz="0" w:space="0" w:color="auto"/>
          </w:divBdr>
        </w:div>
      </w:divsChild>
    </w:div>
    <w:div w:id="820193947">
      <w:bodyDiv w:val="1"/>
      <w:marLeft w:val="0"/>
      <w:marRight w:val="0"/>
      <w:marTop w:val="0"/>
      <w:marBottom w:val="0"/>
      <w:divBdr>
        <w:top w:val="none" w:sz="0" w:space="0" w:color="auto"/>
        <w:left w:val="none" w:sz="0" w:space="0" w:color="auto"/>
        <w:bottom w:val="none" w:sz="0" w:space="0" w:color="auto"/>
        <w:right w:val="none" w:sz="0" w:space="0" w:color="auto"/>
      </w:divBdr>
    </w:div>
    <w:div w:id="1094470651">
      <w:bodyDiv w:val="1"/>
      <w:marLeft w:val="0"/>
      <w:marRight w:val="0"/>
      <w:marTop w:val="0"/>
      <w:marBottom w:val="0"/>
      <w:divBdr>
        <w:top w:val="none" w:sz="0" w:space="0" w:color="auto"/>
        <w:left w:val="none" w:sz="0" w:space="0" w:color="auto"/>
        <w:bottom w:val="none" w:sz="0" w:space="0" w:color="auto"/>
        <w:right w:val="none" w:sz="0" w:space="0" w:color="auto"/>
      </w:divBdr>
      <w:divsChild>
        <w:div w:id="1674911391">
          <w:marLeft w:val="0"/>
          <w:marRight w:val="0"/>
          <w:marTop w:val="0"/>
          <w:marBottom w:val="0"/>
          <w:divBdr>
            <w:top w:val="none" w:sz="0" w:space="0" w:color="auto"/>
            <w:left w:val="none" w:sz="0" w:space="0" w:color="auto"/>
            <w:bottom w:val="none" w:sz="0" w:space="0" w:color="auto"/>
            <w:right w:val="none" w:sz="0" w:space="0" w:color="auto"/>
          </w:divBdr>
        </w:div>
        <w:div w:id="1378315074">
          <w:marLeft w:val="0"/>
          <w:marRight w:val="0"/>
          <w:marTop w:val="0"/>
          <w:marBottom w:val="0"/>
          <w:divBdr>
            <w:top w:val="none" w:sz="0" w:space="0" w:color="auto"/>
            <w:left w:val="none" w:sz="0" w:space="0" w:color="auto"/>
            <w:bottom w:val="none" w:sz="0" w:space="0" w:color="auto"/>
            <w:right w:val="none" w:sz="0" w:space="0" w:color="auto"/>
          </w:divBdr>
        </w:div>
        <w:div w:id="2104720871">
          <w:marLeft w:val="0"/>
          <w:marRight w:val="0"/>
          <w:marTop w:val="0"/>
          <w:marBottom w:val="0"/>
          <w:divBdr>
            <w:top w:val="none" w:sz="0" w:space="0" w:color="auto"/>
            <w:left w:val="none" w:sz="0" w:space="0" w:color="auto"/>
            <w:bottom w:val="none" w:sz="0" w:space="0" w:color="auto"/>
            <w:right w:val="none" w:sz="0" w:space="0" w:color="auto"/>
          </w:divBdr>
        </w:div>
        <w:div w:id="916944147">
          <w:marLeft w:val="0"/>
          <w:marRight w:val="0"/>
          <w:marTop w:val="0"/>
          <w:marBottom w:val="0"/>
          <w:divBdr>
            <w:top w:val="none" w:sz="0" w:space="0" w:color="auto"/>
            <w:left w:val="none" w:sz="0" w:space="0" w:color="auto"/>
            <w:bottom w:val="none" w:sz="0" w:space="0" w:color="auto"/>
            <w:right w:val="none" w:sz="0" w:space="0" w:color="auto"/>
          </w:divBdr>
        </w:div>
        <w:div w:id="2005474359">
          <w:marLeft w:val="0"/>
          <w:marRight w:val="0"/>
          <w:marTop w:val="0"/>
          <w:marBottom w:val="0"/>
          <w:divBdr>
            <w:top w:val="none" w:sz="0" w:space="0" w:color="auto"/>
            <w:left w:val="none" w:sz="0" w:space="0" w:color="auto"/>
            <w:bottom w:val="none" w:sz="0" w:space="0" w:color="auto"/>
            <w:right w:val="none" w:sz="0" w:space="0" w:color="auto"/>
          </w:divBdr>
        </w:div>
        <w:div w:id="115561840">
          <w:marLeft w:val="0"/>
          <w:marRight w:val="0"/>
          <w:marTop w:val="0"/>
          <w:marBottom w:val="0"/>
          <w:divBdr>
            <w:top w:val="none" w:sz="0" w:space="0" w:color="auto"/>
            <w:left w:val="none" w:sz="0" w:space="0" w:color="auto"/>
            <w:bottom w:val="none" w:sz="0" w:space="0" w:color="auto"/>
            <w:right w:val="none" w:sz="0" w:space="0" w:color="auto"/>
          </w:divBdr>
        </w:div>
      </w:divsChild>
    </w:div>
    <w:div w:id="1268998846">
      <w:bodyDiv w:val="1"/>
      <w:marLeft w:val="0"/>
      <w:marRight w:val="0"/>
      <w:marTop w:val="0"/>
      <w:marBottom w:val="0"/>
      <w:divBdr>
        <w:top w:val="none" w:sz="0" w:space="0" w:color="auto"/>
        <w:left w:val="none" w:sz="0" w:space="0" w:color="auto"/>
        <w:bottom w:val="none" w:sz="0" w:space="0" w:color="auto"/>
        <w:right w:val="none" w:sz="0" w:space="0" w:color="auto"/>
      </w:divBdr>
      <w:divsChild>
        <w:div w:id="1591739117">
          <w:marLeft w:val="0"/>
          <w:marRight w:val="0"/>
          <w:marTop w:val="0"/>
          <w:marBottom w:val="0"/>
          <w:divBdr>
            <w:top w:val="none" w:sz="0" w:space="0" w:color="auto"/>
            <w:left w:val="none" w:sz="0" w:space="0" w:color="auto"/>
            <w:bottom w:val="none" w:sz="0" w:space="0" w:color="auto"/>
            <w:right w:val="none" w:sz="0" w:space="0" w:color="auto"/>
          </w:divBdr>
        </w:div>
        <w:div w:id="1418357112">
          <w:marLeft w:val="0"/>
          <w:marRight w:val="0"/>
          <w:marTop w:val="0"/>
          <w:marBottom w:val="0"/>
          <w:divBdr>
            <w:top w:val="none" w:sz="0" w:space="0" w:color="auto"/>
            <w:left w:val="none" w:sz="0" w:space="0" w:color="auto"/>
            <w:bottom w:val="none" w:sz="0" w:space="0" w:color="auto"/>
            <w:right w:val="none" w:sz="0" w:space="0" w:color="auto"/>
          </w:divBdr>
        </w:div>
        <w:div w:id="1010109662">
          <w:marLeft w:val="0"/>
          <w:marRight w:val="0"/>
          <w:marTop w:val="0"/>
          <w:marBottom w:val="0"/>
          <w:divBdr>
            <w:top w:val="none" w:sz="0" w:space="0" w:color="auto"/>
            <w:left w:val="none" w:sz="0" w:space="0" w:color="auto"/>
            <w:bottom w:val="none" w:sz="0" w:space="0" w:color="auto"/>
            <w:right w:val="none" w:sz="0" w:space="0" w:color="auto"/>
          </w:divBdr>
        </w:div>
        <w:div w:id="1052848857">
          <w:marLeft w:val="0"/>
          <w:marRight w:val="0"/>
          <w:marTop w:val="0"/>
          <w:marBottom w:val="0"/>
          <w:divBdr>
            <w:top w:val="none" w:sz="0" w:space="0" w:color="auto"/>
            <w:left w:val="none" w:sz="0" w:space="0" w:color="auto"/>
            <w:bottom w:val="none" w:sz="0" w:space="0" w:color="auto"/>
            <w:right w:val="none" w:sz="0" w:space="0" w:color="auto"/>
          </w:divBdr>
        </w:div>
        <w:div w:id="1441611575">
          <w:marLeft w:val="0"/>
          <w:marRight w:val="0"/>
          <w:marTop w:val="0"/>
          <w:marBottom w:val="0"/>
          <w:divBdr>
            <w:top w:val="none" w:sz="0" w:space="0" w:color="auto"/>
            <w:left w:val="none" w:sz="0" w:space="0" w:color="auto"/>
            <w:bottom w:val="none" w:sz="0" w:space="0" w:color="auto"/>
            <w:right w:val="none" w:sz="0" w:space="0" w:color="auto"/>
          </w:divBdr>
        </w:div>
      </w:divsChild>
    </w:div>
    <w:div w:id="1728993883">
      <w:bodyDiv w:val="1"/>
      <w:marLeft w:val="0"/>
      <w:marRight w:val="0"/>
      <w:marTop w:val="0"/>
      <w:marBottom w:val="0"/>
      <w:divBdr>
        <w:top w:val="none" w:sz="0" w:space="0" w:color="auto"/>
        <w:left w:val="none" w:sz="0" w:space="0" w:color="auto"/>
        <w:bottom w:val="none" w:sz="0" w:space="0" w:color="auto"/>
        <w:right w:val="none" w:sz="0" w:space="0" w:color="auto"/>
      </w:divBdr>
      <w:divsChild>
        <w:div w:id="517281635">
          <w:marLeft w:val="0"/>
          <w:marRight w:val="0"/>
          <w:marTop w:val="0"/>
          <w:marBottom w:val="0"/>
          <w:divBdr>
            <w:top w:val="none" w:sz="0" w:space="0" w:color="auto"/>
            <w:left w:val="none" w:sz="0" w:space="0" w:color="auto"/>
            <w:bottom w:val="none" w:sz="0" w:space="0" w:color="auto"/>
            <w:right w:val="none" w:sz="0" w:space="0" w:color="auto"/>
          </w:divBdr>
        </w:div>
        <w:div w:id="1298216564">
          <w:marLeft w:val="0"/>
          <w:marRight w:val="0"/>
          <w:marTop w:val="0"/>
          <w:marBottom w:val="0"/>
          <w:divBdr>
            <w:top w:val="none" w:sz="0" w:space="0" w:color="auto"/>
            <w:left w:val="none" w:sz="0" w:space="0" w:color="auto"/>
            <w:bottom w:val="none" w:sz="0" w:space="0" w:color="auto"/>
            <w:right w:val="none" w:sz="0" w:space="0" w:color="auto"/>
          </w:divBdr>
        </w:div>
        <w:div w:id="525876131">
          <w:marLeft w:val="0"/>
          <w:marRight w:val="0"/>
          <w:marTop w:val="0"/>
          <w:marBottom w:val="0"/>
          <w:divBdr>
            <w:top w:val="none" w:sz="0" w:space="0" w:color="auto"/>
            <w:left w:val="none" w:sz="0" w:space="0" w:color="auto"/>
            <w:bottom w:val="none" w:sz="0" w:space="0" w:color="auto"/>
            <w:right w:val="none" w:sz="0" w:space="0" w:color="auto"/>
          </w:divBdr>
        </w:div>
      </w:divsChild>
    </w:div>
    <w:div w:id="1772509990">
      <w:bodyDiv w:val="1"/>
      <w:marLeft w:val="0"/>
      <w:marRight w:val="0"/>
      <w:marTop w:val="0"/>
      <w:marBottom w:val="0"/>
      <w:divBdr>
        <w:top w:val="none" w:sz="0" w:space="0" w:color="auto"/>
        <w:left w:val="none" w:sz="0" w:space="0" w:color="auto"/>
        <w:bottom w:val="none" w:sz="0" w:space="0" w:color="auto"/>
        <w:right w:val="none" w:sz="0" w:space="0" w:color="auto"/>
      </w:divBdr>
      <w:divsChild>
        <w:div w:id="1530410848">
          <w:marLeft w:val="0"/>
          <w:marRight w:val="0"/>
          <w:marTop w:val="0"/>
          <w:marBottom w:val="0"/>
          <w:divBdr>
            <w:top w:val="none" w:sz="0" w:space="0" w:color="auto"/>
            <w:left w:val="none" w:sz="0" w:space="0" w:color="auto"/>
            <w:bottom w:val="none" w:sz="0" w:space="0" w:color="auto"/>
            <w:right w:val="none" w:sz="0" w:space="0" w:color="auto"/>
          </w:divBdr>
        </w:div>
        <w:div w:id="2142765423">
          <w:marLeft w:val="0"/>
          <w:marRight w:val="0"/>
          <w:marTop w:val="0"/>
          <w:marBottom w:val="0"/>
          <w:divBdr>
            <w:top w:val="none" w:sz="0" w:space="0" w:color="auto"/>
            <w:left w:val="none" w:sz="0" w:space="0" w:color="auto"/>
            <w:bottom w:val="none" w:sz="0" w:space="0" w:color="auto"/>
            <w:right w:val="none" w:sz="0" w:space="0" w:color="auto"/>
          </w:divBdr>
        </w:div>
        <w:div w:id="71318041">
          <w:marLeft w:val="0"/>
          <w:marRight w:val="0"/>
          <w:marTop w:val="0"/>
          <w:marBottom w:val="0"/>
          <w:divBdr>
            <w:top w:val="none" w:sz="0" w:space="0" w:color="auto"/>
            <w:left w:val="none" w:sz="0" w:space="0" w:color="auto"/>
            <w:bottom w:val="none" w:sz="0" w:space="0" w:color="auto"/>
            <w:right w:val="none" w:sz="0" w:space="0" w:color="auto"/>
          </w:divBdr>
        </w:div>
        <w:div w:id="1659458460">
          <w:marLeft w:val="0"/>
          <w:marRight w:val="0"/>
          <w:marTop w:val="0"/>
          <w:marBottom w:val="0"/>
          <w:divBdr>
            <w:top w:val="none" w:sz="0" w:space="0" w:color="auto"/>
            <w:left w:val="none" w:sz="0" w:space="0" w:color="auto"/>
            <w:bottom w:val="none" w:sz="0" w:space="0" w:color="auto"/>
            <w:right w:val="none" w:sz="0" w:space="0" w:color="auto"/>
          </w:divBdr>
        </w:div>
        <w:div w:id="733813327">
          <w:marLeft w:val="0"/>
          <w:marRight w:val="0"/>
          <w:marTop w:val="0"/>
          <w:marBottom w:val="0"/>
          <w:divBdr>
            <w:top w:val="none" w:sz="0" w:space="0" w:color="auto"/>
            <w:left w:val="none" w:sz="0" w:space="0" w:color="auto"/>
            <w:bottom w:val="none" w:sz="0" w:space="0" w:color="auto"/>
            <w:right w:val="none" w:sz="0" w:space="0" w:color="auto"/>
          </w:divBdr>
        </w:div>
      </w:divsChild>
    </w:div>
    <w:div w:id="1795907884">
      <w:bodyDiv w:val="1"/>
      <w:marLeft w:val="0"/>
      <w:marRight w:val="0"/>
      <w:marTop w:val="0"/>
      <w:marBottom w:val="0"/>
      <w:divBdr>
        <w:top w:val="none" w:sz="0" w:space="0" w:color="auto"/>
        <w:left w:val="none" w:sz="0" w:space="0" w:color="auto"/>
        <w:bottom w:val="none" w:sz="0" w:space="0" w:color="auto"/>
        <w:right w:val="none" w:sz="0" w:space="0" w:color="auto"/>
      </w:divBdr>
      <w:divsChild>
        <w:div w:id="119762459">
          <w:marLeft w:val="0"/>
          <w:marRight w:val="0"/>
          <w:marTop w:val="0"/>
          <w:marBottom w:val="0"/>
          <w:divBdr>
            <w:top w:val="none" w:sz="0" w:space="0" w:color="auto"/>
            <w:left w:val="none" w:sz="0" w:space="0" w:color="auto"/>
            <w:bottom w:val="none" w:sz="0" w:space="0" w:color="auto"/>
            <w:right w:val="none" w:sz="0" w:space="0" w:color="auto"/>
          </w:divBdr>
        </w:div>
        <w:div w:id="533733785">
          <w:marLeft w:val="0"/>
          <w:marRight w:val="0"/>
          <w:marTop w:val="0"/>
          <w:marBottom w:val="0"/>
          <w:divBdr>
            <w:top w:val="none" w:sz="0" w:space="0" w:color="auto"/>
            <w:left w:val="none" w:sz="0" w:space="0" w:color="auto"/>
            <w:bottom w:val="none" w:sz="0" w:space="0" w:color="auto"/>
            <w:right w:val="none" w:sz="0" w:space="0" w:color="auto"/>
          </w:divBdr>
        </w:div>
      </w:divsChild>
    </w:div>
    <w:div w:id="1853446927">
      <w:bodyDiv w:val="1"/>
      <w:marLeft w:val="0"/>
      <w:marRight w:val="0"/>
      <w:marTop w:val="0"/>
      <w:marBottom w:val="0"/>
      <w:divBdr>
        <w:top w:val="none" w:sz="0" w:space="0" w:color="auto"/>
        <w:left w:val="none" w:sz="0" w:space="0" w:color="auto"/>
        <w:bottom w:val="none" w:sz="0" w:space="0" w:color="auto"/>
        <w:right w:val="none" w:sz="0" w:space="0" w:color="auto"/>
      </w:divBdr>
      <w:divsChild>
        <w:div w:id="450444433">
          <w:marLeft w:val="0"/>
          <w:marRight w:val="0"/>
          <w:marTop w:val="0"/>
          <w:marBottom w:val="0"/>
          <w:divBdr>
            <w:top w:val="none" w:sz="0" w:space="0" w:color="auto"/>
            <w:left w:val="none" w:sz="0" w:space="0" w:color="auto"/>
            <w:bottom w:val="none" w:sz="0" w:space="0" w:color="auto"/>
            <w:right w:val="none" w:sz="0" w:space="0" w:color="auto"/>
          </w:divBdr>
        </w:div>
        <w:div w:id="763375928">
          <w:marLeft w:val="0"/>
          <w:marRight w:val="0"/>
          <w:marTop w:val="0"/>
          <w:marBottom w:val="0"/>
          <w:divBdr>
            <w:top w:val="none" w:sz="0" w:space="0" w:color="auto"/>
            <w:left w:val="none" w:sz="0" w:space="0" w:color="auto"/>
            <w:bottom w:val="none" w:sz="0" w:space="0" w:color="auto"/>
            <w:right w:val="none" w:sz="0" w:space="0" w:color="auto"/>
          </w:divBdr>
        </w:div>
        <w:div w:id="1074473359">
          <w:marLeft w:val="0"/>
          <w:marRight w:val="0"/>
          <w:marTop w:val="0"/>
          <w:marBottom w:val="0"/>
          <w:divBdr>
            <w:top w:val="none" w:sz="0" w:space="0" w:color="auto"/>
            <w:left w:val="none" w:sz="0" w:space="0" w:color="auto"/>
            <w:bottom w:val="none" w:sz="0" w:space="0" w:color="auto"/>
            <w:right w:val="none" w:sz="0" w:space="0" w:color="auto"/>
          </w:divBdr>
        </w:div>
      </w:divsChild>
    </w:div>
    <w:div w:id="1955823464">
      <w:bodyDiv w:val="1"/>
      <w:marLeft w:val="0"/>
      <w:marRight w:val="0"/>
      <w:marTop w:val="0"/>
      <w:marBottom w:val="0"/>
      <w:divBdr>
        <w:top w:val="none" w:sz="0" w:space="0" w:color="auto"/>
        <w:left w:val="none" w:sz="0" w:space="0" w:color="auto"/>
        <w:bottom w:val="none" w:sz="0" w:space="0" w:color="auto"/>
        <w:right w:val="none" w:sz="0" w:space="0" w:color="auto"/>
      </w:divBdr>
      <w:divsChild>
        <w:div w:id="300234334">
          <w:marLeft w:val="0"/>
          <w:marRight w:val="0"/>
          <w:marTop w:val="0"/>
          <w:marBottom w:val="0"/>
          <w:divBdr>
            <w:top w:val="none" w:sz="0" w:space="0" w:color="auto"/>
            <w:left w:val="none" w:sz="0" w:space="0" w:color="auto"/>
            <w:bottom w:val="none" w:sz="0" w:space="0" w:color="auto"/>
            <w:right w:val="none" w:sz="0" w:space="0" w:color="auto"/>
          </w:divBdr>
        </w:div>
        <w:div w:id="1492674903">
          <w:marLeft w:val="0"/>
          <w:marRight w:val="0"/>
          <w:marTop w:val="0"/>
          <w:marBottom w:val="0"/>
          <w:divBdr>
            <w:top w:val="none" w:sz="0" w:space="0" w:color="auto"/>
            <w:left w:val="none" w:sz="0" w:space="0" w:color="auto"/>
            <w:bottom w:val="none" w:sz="0" w:space="0" w:color="auto"/>
            <w:right w:val="none" w:sz="0" w:space="0" w:color="auto"/>
          </w:divBdr>
        </w:div>
        <w:div w:id="1580097636">
          <w:marLeft w:val="0"/>
          <w:marRight w:val="0"/>
          <w:marTop w:val="0"/>
          <w:marBottom w:val="0"/>
          <w:divBdr>
            <w:top w:val="none" w:sz="0" w:space="0" w:color="auto"/>
            <w:left w:val="none" w:sz="0" w:space="0" w:color="auto"/>
            <w:bottom w:val="none" w:sz="0" w:space="0" w:color="auto"/>
            <w:right w:val="none" w:sz="0" w:space="0" w:color="auto"/>
          </w:divBdr>
        </w:div>
        <w:div w:id="1983926657">
          <w:marLeft w:val="0"/>
          <w:marRight w:val="0"/>
          <w:marTop w:val="0"/>
          <w:marBottom w:val="0"/>
          <w:divBdr>
            <w:top w:val="none" w:sz="0" w:space="0" w:color="auto"/>
            <w:left w:val="none" w:sz="0" w:space="0" w:color="auto"/>
            <w:bottom w:val="none" w:sz="0" w:space="0" w:color="auto"/>
            <w:right w:val="none" w:sz="0" w:space="0" w:color="auto"/>
          </w:divBdr>
        </w:div>
      </w:divsChild>
    </w:div>
    <w:div w:id="2031565519">
      <w:bodyDiv w:val="1"/>
      <w:marLeft w:val="0"/>
      <w:marRight w:val="0"/>
      <w:marTop w:val="0"/>
      <w:marBottom w:val="0"/>
      <w:divBdr>
        <w:top w:val="none" w:sz="0" w:space="0" w:color="auto"/>
        <w:left w:val="none" w:sz="0" w:space="0" w:color="auto"/>
        <w:bottom w:val="none" w:sz="0" w:space="0" w:color="auto"/>
        <w:right w:val="none" w:sz="0" w:space="0" w:color="auto"/>
      </w:divBdr>
      <w:divsChild>
        <w:div w:id="1283338703">
          <w:marLeft w:val="0"/>
          <w:marRight w:val="0"/>
          <w:marTop w:val="0"/>
          <w:marBottom w:val="0"/>
          <w:divBdr>
            <w:top w:val="none" w:sz="0" w:space="0" w:color="auto"/>
            <w:left w:val="none" w:sz="0" w:space="0" w:color="auto"/>
            <w:bottom w:val="none" w:sz="0" w:space="0" w:color="auto"/>
            <w:right w:val="none" w:sz="0" w:space="0" w:color="auto"/>
          </w:divBdr>
        </w:div>
        <w:div w:id="1864055455">
          <w:marLeft w:val="0"/>
          <w:marRight w:val="0"/>
          <w:marTop w:val="0"/>
          <w:marBottom w:val="0"/>
          <w:divBdr>
            <w:top w:val="none" w:sz="0" w:space="0" w:color="auto"/>
            <w:left w:val="none" w:sz="0" w:space="0" w:color="auto"/>
            <w:bottom w:val="none" w:sz="0" w:space="0" w:color="auto"/>
            <w:right w:val="none" w:sz="0" w:space="0" w:color="auto"/>
          </w:divBdr>
        </w:div>
        <w:div w:id="1904561165">
          <w:marLeft w:val="0"/>
          <w:marRight w:val="0"/>
          <w:marTop w:val="0"/>
          <w:marBottom w:val="0"/>
          <w:divBdr>
            <w:top w:val="none" w:sz="0" w:space="0" w:color="auto"/>
            <w:left w:val="none" w:sz="0" w:space="0" w:color="auto"/>
            <w:bottom w:val="none" w:sz="0" w:space="0" w:color="auto"/>
            <w:right w:val="none" w:sz="0" w:space="0" w:color="auto"/>
          </w:divBdr>
        </w:div>
        <w:div w:id="681081617">
          <w:marLeft w:val="0"/>
          <w:marRight w:val="0"/>
          <w:marTop w:val="0"/>
          <w:marBottom w:val="0"/>
          <w:divBdr>
            <w:top w:val="none" w:sz="0" w:space="0" w:color="auto"/>
            <w:left w:val="none" w:sz="0" w:space="0" w:color="auto"/>
            <w:bottom w:val="none" w:sz="0" w:space="0" w:color="auto"/>
            <w:right w:val="none" w:sz="0" w:space="0" w:color="auto"/>
          </w:divBdr>
        </w:div>
        <w:div w:id="1515921641">
          <w:marLeft w:val="0"/>
          <w:marRight w:val="0"/>
          <w:marTop w:val="0"/>
          <w:marBottom w:val="0"/>
          <w:divBdr>
            <w:top w:val="none" w:sz="0" w:space="0" w:color="auto"/>
            <w:left w:val="none" w:sz="0" w:space="0" w:color="auto"/>
            <w:bottom w:val="none" w:sz="0" w:space="0" w:color="auto"/>
            <w:right w:val="none" w:sz="0" w:space="0" w:color="auto"/>
          </w:divBdr>
        </w:div>
        <w:div w:id="497616242">
          <w:marLeft w:val="0"/>
          <w:marRight w:val="0"/>
          <w:marTop w:val="0"/>
          <w:marBottom w:val="0"/>
          <w:divBdr>
            <w:top w:val="none" w:sz="0" w:space="0" w:color="auto"/>
            <w:left w:val="none" w:sz="0" w:space="0" w:color="auto"/>
            <w:bottom w:val="none" w:sz="0" w:space="0" w:color="auto"/>
            <w:right w:val="none" w:sz="0" w:space="0" w:color="auto"/>
          </w:divBdr>
        </w:div>
        <w:div w:id="1676760309">
          <w:marLeft w:val="0"/>
          <w:marRight w:val="0"/>
          <w:marTop w:val="0"/>
          <w:marBottom w:val="0"/>
          <w:divBdr>
            <w:top w:val="none" w:sz="0" w:space="0" w:color="auto"/>
            <w:left w:val="none" w:sz="0" w:space="0" w:color="auto"/>
            <w:bottom w:val="none" w:sz="0" w:space="0" w:color="auto"/>
            <w:right w:val="none" w:sz="0" w:space="0" w:color="auto"/>
          </w:divBdr>
        </w:div>
        <w:div w:id="1848983302">
          <w:marLeft w:val="0"/>
          <w:marRight w:val="0"/>
          <w:marTop w:val="0"/>
          <w:marBottom w:val="0"/>
          <w:divBdr>
            <w:top w:val="none" w:sz="0" w:space="0" w:color="auto"/>
            <w:left w:val="none" w:sz="0" w:space="0" w:color="auto"/>
            <w:bottom w:val="none" w:sz="0" w:space="0" w:color="auto"/>
            <w:right w:val="none" w:sz="0" w:space="0" w:color="auto"/>
          </w:divBdr>
        </w:div>
        <w:div w:id="1956328217">
          <w:marLeft w:val="0"/>
          <w:marRight w:val="0"/>
          <w:marTop w:val="0"/>
          <w:marBottom w:val="0"/>
          <w:divBdr>
            <w:top w:val="none" w:sz="0" w:space="0" w:color="auto"/>
            <w:left w:val="none" w:sz="0" w:space="0" w:color="auto"/>
            <w:bottom w:val="none" w:sz="0" w:space="0" w:color="auto"/>
            <w:right w:val="none" w:sz="0" w:space="0" w:color="auto"/>
          </w:divBdr>
        </w:div>
        <w:div w:id="1399742779">
          <w:marLeft w:val="0"/>
          <w:marRight w:val="0"/>
          <w:marTop w:val="0"/>
          <w:marBottom w:val="0"/>
          <w:divBdr>
            <w:top w:val="none" w:sz="0" w:space="0" w:color="auto"/>
            <w:left w:val="none" w:sz="0" w:space="0" w:color="auto"/>
            <w:bottom w:val="none" w:sz="0" w:space="0" w:color="auto"/>
            <w:right w:val="none" w:sz="0" w:space="0" w:color="auto"/>
          </w:divBdr>
        </w:div>
        <w:div w:id="1002507685">
          <w:marLeft w:val="0"/>
          <w:marRight w:val="0"/>
          <w:marTop w:val="0"/>
          <w:marBottom w:val="0"/>
          <w:divBdr>
            <w:top w:val="none" w:sz="0" w:space="0" w:color="auto"/>
            <w:left w:val="none" w:sz="0" w:space="0" w:color="auto"/>
            <w:bottom w:val="none" w:sz="0" w:space="0" w:color="auto"/>
            <w:right w:val="none" w:sz="0" w:space="0" w:color="auto"/>
          </w:divBdr>
        </w:div>
      </w:divsChild>
    </w:div>
    <w:div w:id="213759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896</Words>
  <Characters>4931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dc:creator>
  <cp:lastModifiedBy>Estudiante</cp:lastModifiedBy>
  <cp:revision>1</cp:revision>
  <dcterms:created xsi:type="dcterms:W3CDTF">2014-09-22T17:10:00Z</dcterms:created>
  <dcterms:modified xsi:type="dcterms:W3CDTF">2014-09-22T18:16:00Z</dcterms:modified>
</cp:coreProperties>
</file>